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4.91989135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88200" cy="108521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8200" cy="10852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8583984375" w:line="211.91574096679688" w:lineRule="auto"/>
        <w:ind w:left="102.89459228515625" w:right="513.709716796875" w:firstLine="0"/>
        <w:jc w:val="center"/>
        <w:rPr>
          <w:rFonts w:ascii="Arial" w:cs="Arial" w:eastAsia="Arial" w:hAnsi="Arial"/>
          <w:b w:val="0"/>
          <w:i w:val="0"/>
          <w:smallCaps w:val="0"/>
          <w:strike w:val="0"/>
          <w:color w:val="000000"/>
          <w:sz w:val="44.160003662109375"/>
          <w:szCs w:val="44.160003662109375"/>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OLD MAJESTIC BREWING COMPANY, LLC </w:t>
      </w:r>
      <w:r w:rsidDel="00000000" w:rsidR="00000000" w:rsidRPr="00000000">
        <w:rPr>
          <w:rFonts w:ascii="Arial" w:cs="Arial" w:eastAsia="Arial" w:hAnsi="Arial"/>
          <w:b w:val="0"/>
          <w:i w:val="0"/>
          <w:smallCaps w:val="0"/>
          <w:strike w:val="0"/>
          <w:color w:val="000000"/>
          <w:sz w:val="44.160003662109375"/>
          <w:szCs w:val="44.160003662109375"/>
          <w:u w:val="none"/>
          <w:shd w:fill="auto" w:val="clear"/>
          <w:vertAlign w:val="baseline"/>
          <w:rtl w:val="0"/>
        </w:rPr>
        <w:t xml:space="preserve">PRICING SHEET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9.403839111328" w:right="0" w:firstLine="0"/>
        <w:jc w:val="left"/>
        <w:rPr>
          <w:rFonts w:ascii="Arial" w:cs="Arial" w:eastAsia="Arial" w:hAnsi="Arial"/>
          <w:b w:val="0"/>
          <w:i w:val="0"/>
          <w:smallCaps w:val="0"/>
          <w:strike w:val="0"/>
          <w:color w:val="000000"/>
          <w:sz w:val="32.15999984741211"/>
          <w:szCs w:val="32.15999984741211"/>
          <w:u w:val="none"/>
          <w:shd w:fill="auto" w:val="clear"/>
          <w:vertAlign w:val="baseline"/>
        </w:rPr>
      </w:pP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Weddings • Receptions • Events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93115234375" w:line="227.908673286438" w:lineRule="auto"/>
        <w:ind w:left="347.0375061035156" w:right="379.918212890625" w:hanging="347.0375061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Prices are for private events in which the entire taproom would be closed to the  public.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724.5574951171875" w:right="358.32641601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Weekday: $</w:t>
      </w:r>
      <w:r w:rsidDel="00000000" w:rsidR="00000000" w:rsidRPr="00000000">
        <w:rPr>
          <w:rFonts w:ascii="Times New Roman" w:cs="Times New Roman" w:eastAsia="Times New Roman" w:hAnsi="Times New Roman"/>
          <w:sz w:val="24"/>
          <w:szCs w:val="24"/>
          <w:rtl w:val="0"/>
        </w:rPr>
        <w:t xml:space="preserve">1,100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minimum $</w:t>
      </w:r>
      <w:r w:rsidDel="00000000" w:rsidR="00000000" w:rsidRPr="00000000">
        <w:rPr>
          <w:rFonts w:ascii="Times New Roman" w:cs="Times New Roman" w:eastAsia="Times New Roman" w:hAnsi="Times New Roman"/>
          <w:sz w:val="24"/>
          <w:szCs w:val="24"/>
          <w:rtl w:val="0"/>
        </w:rPr>
        <w:t xml:space="preserve">500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beer purchase with automatic 20% gratuity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Weekend: $</w:t>
      </w:r>
      <w:r w:rsidDel="00000000" w:rsidR="00000000" w:rsidRPr="00000000">
        <w:rPr>
          <w:rFonts w:ascii="Times New Roman" w:cs="Times New Roman" w:eastAsia="Times New Roman" w:hAnsi="Times New Roman"/>
          <w:sz w:val="24"/>
          <w:szCs w:val="24"/>
          <w:rtl w:val="0"/>
        </w:rPr>
        <w:t xml:space="preserve">2,200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minimum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beer purchase with automatic 20% gratuity </w:t>
      </w:r>
    </w:p>
    <w:p w:rsidR="00000000" w:rsidDel="00000000" w:rsidP="00000000" w:rsidRDefault="00000000" w:rsidRPr="00000000" w14:paraId="00000006">
      <w:pPr>
        <w:widowControl w:val="0"/>
        <w:spacing w:before="284.01123046875" w:line="227.908673286438" w:lineRule="auto"/>
        <w:ind w:left="724.5574951171875" w:right="358.32641601562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Monday Special - $500 + $500 beer purchase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10595703125" w:line="227.9091739654541" w:lineRule="auto"/>
        <w:ind w:left="355.677490234375" w:right="406.89453125" w:hanging="355.6774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Prices are for ½ space rental in which the other half of the taproom will remain  open to the public.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724.5574951171875" w:right="538.3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Weekday: </w:t>
      </w:r>
    </w:p>
    <w:p w:rsidR="00000000" w:rsidDel="00000000" w:rsidP="00000000" w:rsidRDefault="00000000" w:rsidRPr="00000000" w14:paraId="00000009">
      <w:pPr>
        <w:widowControl w:val="0"/>
        <w:spacing w:before="284.01123046875" w:line="231.90690994262695" w:lineRule="auto"/>
        <w:ind w:left="724.5574951171875" w:right="538.3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to 50 people: $150 + minimum $200 beer purchase with automatic 20% gratuity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724.5574951171875" w:right="538.3203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 People :  $300 + minimum $300 beer purchase with automatic 20% gratuity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724.5574951171875" w:right="538.3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724.5574951171875" w:right="538.3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Weekend: </w:t>
      </w:r>
    </w:p>
    <w:p w:rsidR="00000000" w:rsidDel="00000000" w:rsidP="00000000" w:rsidRDefault="00000000" w:rsidRPr="00000000" w14:paraId="0000000D">
      <w:pPr>
        <w:widowControl w:val="0"/>
        <w:spacing w:before="284.01123046875" w:line="231.90690994262695" w:lineRule="auto"/>
        <w:ind w:left="724.5574951171875" w:right="538.3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to 50 People: $250 + minimum $300 beer purchase with automatic 20% gratuity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0" w:right="538.320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50 + People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500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minimum $</w:t>
      </w:r>
      <w:r w:rsidDel="00000000" w:rsidR="00000000" w:rsidRPr="00000000">
        <w:rPr>
          <w:rFonts w:ascii="Times New Roman" w:cs="Times New Roman" w:eastAsia="Times New Roman" w:hAnsi="Times New Roman"/>
          <w:sz w:val="24"/>
          <w:szCs w:val="24"/>
          <w:rtl w:val="0"/>
        </w:rPr>
        <w:t xml:space="preserve">400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beer purchase with automatic 20% gratuity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724.5574951171875" w:right="538.3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32568359375" w:line="227.908673286438" w:lineRule="auto"/>
        <w:ind w:left="0" w:right="126.142578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parties less than 30 we do offer to simple reservation of tables and allow for an open  group tab to be run without an additional cost other than we require a 20% gratuity.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1669921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Rental Rules: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724.5574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Rental Time: 5 hours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5574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Cleaning Fee Included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5574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Bringing in own food is permitted for groups less than 40 people.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5574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excess of 40 people a professional cater must be used.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077.3576354980469" w:right="72.216796875" w:hanging="352.8001403808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Private Events for full taproom and all Outdoor Events in which an additional bar  serving beverages not purchased from the brewery require a Security Fee of $200  (Must have security at the door.)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40" w:lineRule="auto"/>
        <w:ind w:left="724.5574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Private Events for full taproom require Damage Deposit of $500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067.0375061035156" w:right="25.87158203125" w:hanging="342.480010986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Bar is Available Outside: a full bar set up with an attending bartender is  permitted only if proof of the proper host liquor liability insurance for the space is  presented and a security guard to manage the flow of guest at the door to keep  those drinks from being taken inside is provided.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04195404053" w:lineRule="auto"/>
        <w:ind w:left="724.5574951171875" w:right="352.377929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Beer Cost: Regular costs for beer applied although we do offer a consumption  package in which the Renter can give their top dollar figure (including 20%  gratuity) for the beer. The bartender will let the Renter know when they are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9.90779876708984" w:lineRule="auto"/>
        <w:ind w:left="724.55749511718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approaching their amount and offer to add on money or close out to a cash bar.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Fixed Rate Package: we can offer a Fixed Rate package that would be inclusive of  the number of pours per keg. This will be discussed on a case-by-case basis.</w:t>
      </w:r>
    </w:p>
    <w:sectPr>
      <w:pgSz w:h="15840" w:w="12240" w:orient="portrait"/>
      <w:pgMar w:bottom="1360.80078125" w:top="1247.998046875" w:left="1810.0801086425781" w:right="1398.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