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6BB6" w14:textId="77777777" w:rsidR="00207CE5" w:rsidRPr="00636B38" w:rsidRDefault="00636B38">
      <w:pPr>
        <w:rPr>
          <w:rFonts w:ascii="Book Antiqua" w:hAnsi="Book Antiqua"/>
          <w:sz w:val="20"/>
        </w:rPr>
      </w:pPr>
      <w:r w:rsidRPr="00636B38">
        <w:rPr>
          <w:rFonts w:ascii="Book Antiqua" w:hAnsi="Book Antiqu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3A26F30" wp14:editId="799053DC">
            <wp:simplePos x="0" y="0"/>
            <wp:positionH relativeFrom="margin">
              <wp:align>left</wp:align>
            </wp:positionH>
            <wp:positionV relativeFrom="paragraph">
              <wp:posOffset>24063</wp:posOffset>
            </wp:positionV>
            <wp:extent cx="3348038" cy="2062391"/>
            <wp:effectExtent l="0" t="0" r="0" b="0"/>
            <wp:wrapNone/>
            <wp:docPr id="2" name="Picture 2" descr="http://gm.webgotravel.com/wp-content/uploads/08-Hamp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m.webgotravel.com/wp-content/uploads/08-Hampt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995" cy="208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922D8" w14:textId="77777777" w:rsidR="00800C48" w:rsidRPr="00636B38" w:rsidRDefault="00800C48">
      <w:pPr>
        <w:rPr>
          <w:rFonts w:ascii="Book Antiqua" w:hAnsi="Book Antiqua"/>
          <w:sz w:val="20"/>
        </w:rPr>
      </w:pPr>
    </w:p>
    <w:p w14:paraId="667AB0BA" w14:textId="77777777" w:rsidR="00207CE5" w:rsidRPr="00636B38" w:rsidRDefault="00207CE5">
      <w:pPr>
        <w:rPr>
          <w:rFonts w:ascii="Book Antiqua" w:hAnsi="Book Antiqua"/>
          <w:sz w:val="20"/>
        </w:rPr>
      </w:pPr>
    </w:p>
    <w:p w14:paraId="0BDABDF1" w14:textId="77777777" w:rsidR="00207CE5" w:rsidRPr="00636B38" w:rsidRDefault="00207CE5">
      <w:pPr>
        <w:rPr>
          <w:rFonts w:ascii="Book Antiqua" w:hAnsi="Book Antiqua"/>
          <w:sz w:val="20"/>
        </w:rPr>
      </w:pPr>
    </w:p>
    <w:p w14:paraId="61B58F61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0D4A6B5C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7B056A35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19C85F87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370583A7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69986DB0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17B4F8D8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14BB2C45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6B9E1693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2AD4F87E" w14:textId="77777777" w:rsidR="008E64D2" w:rsidRPr="00636B38" w:rsidRDefault="008E64D2">
      <w:pPr>
        <w:rPr>
          <w:rFonts w:ascii="Book Antiqua" w:hAnsi="Book Antiqua"/>
          <w:sz w:val="20"/>
        </w:rPr>
      </w:pPr>
    </w:p>
    <w:p w14:paraId="474DD39D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 xml:space="preserve">Dear </w:t>
      </w:r>
      <w:r w:rsidR="00DD1E38" w:rsidRPr="00636B38">
        <w:rPr>
          <w:rFonts w:ascii="Book Antiqua" w:eastAsia="Batang" w:hAnsi="Book Antiqua"/>
          <w:sz w:val="24"/>
        </w:rPr>
        <w:t>Client</w:t>
      </w:r>
      <w:r w:rsidRPr="00636B38">
        <w:rPr>
          <w:rFonts w:ascii="Book Antiqua" w:eastAsia="Batang" w:hAnsi="Book Antiqua"/>
          <w:sz w:val="24"/>
        </w:rPr>
        <w:t>,</w:t>
      </w:r>
    </w:p>
    <w:p w14:paraId="0FBBFFB6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</w:p>
    <w:p w14:paraId="3A4D9C25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Special occasions, big meetings, celebrations – at Hampton Inn &amp; Suites – Tyler/South, we know how important they are, and we know how to make them rewarding and memorable.</w:t>
      </w:r>
    </w:p>
    <w:p w14:paraId="4E6C05AA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</w:p>
    <w:p w14:paraId="21223CE0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Please take a moment to look over the meeting options. You’ll find plenty of choices, complemented by our knowledgeable and attentive team, professionals who are committed to creating a successful event for you and your guests. If you have any questions, please do not hesitate to contact us.</w:t>
      </w:r>
    </w:p>
    <w:p w14:paraId="3986295A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</w:p>
    <w:p w14:paraId="6AED4293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Thanks for making us a part of your plans. Once again, welcome to the Hampton Inn &amp; Suites – Tyler</w:t>
      </w:r>
      <w:r w:rsidR="00D37464" w:rsidRPr="00636B38">
        <w:rPr>
          <w:rFonts w:ascii="Book Antiqua" w:eastAsia="Batang" w:hAnsi="Book Antiqua"/>
          <w:sz w:val="24"/>
        </w:rPr>
        <w:t>-</w:t>
      </w:r>
      <w:r w:rsidRPr="00636B38">
        <w:rPr>
          <w:rFonts w:ascii="Book Antiqua" w:eastAsia="Batang" w:hAnsi="Book Antiqua"/>
          <w:sz w:val="24"/>
        </w:rPr>
        <w:t>South!</w:t>
      </w:r>
    </w:p>
    <w:p w14:paraId="2B1FFC49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</w:p>
    <w:p w14:paraId="051E522B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With Greatest Gratitude,</w:t>
      </w:r>
    </w:p>
    <w:p w14:paraId="7742E055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</w:p>
    <w:p w14:paraId="5BA51D3B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</w:p>
    <w:p w14:paraId="685F401D" w14:textId="77777777" w:rsidR="008E64D2" w:rsidRPr="00636B38" w:rsidRDefault="00E122A3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Staff &amp; Management</w:t>
      </w:r>
    </w:p>
    <w:p w14:paraId="292B9704" w14:textId="77777777" w:rsidR="00E122A3" w:rsidRPr="00636B38" w:rsidRDefault="00E122A3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Hampton Inn &amp; Suites Tyler-South</w:t>
      </w:r>
    </w:p>
    <w:p w14:paraId="084D3F4F" w14:textId="77777777" w:rsidR="008E64D2" w:rsidRPr="00636B38" w:rsidRDefault="008E64D2" w:rsidP="00604BC8">
      <w:pPr>
        <w:ind w:left="720" w:right="720"/>
        <w:rPr>
          <w:rFonts w:ascii="Book Antiqua" w:eastAsia="Batang" w:hAnsi="Book Antiqua"/>
          <w:sz w:val="24"/>
        </w:rPr>
      </w:pPr>
    </w:p>
    <w:p w14:paraId="16827EC9" w14:textId="77777777" w:rsidR="00F27B31" w:rsidRPr="00636B38" w:rsidRDefault="00636B38">
      <w:pPr>
        <w:rPr>
          <w:rFonts w:ascii="Book Antiqua" w:eastAsia="Batang" w:hAnsi="Book Antiqua"/>
          <w:sz w:val="24"/>
        </w:rPr>
      </w:pPr>
      <w:r w:rsidRPr="00636B38">
        <w:rPr>
          <w:rFonts w:ascii="Book Antiqua" w:hAnsi="Book Antiqua"/>
          <w:noProof/>
          <w:sz w:val="20"/>
        </w:rPr>
        <mc:AlternateContent>
          <mc:Choice Requires="wps">
            <w:drawing>
              <wp:anchor distT="45720" distB="45720" distL="182880" distR="182880" simplePos="0" relativeHeight="251660288" behindDoc="0" locked="0" layoutInCell="1" allowOverlap="0" wp14:anchorId="30EE0D71" wp14:editId="37867EE5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4556098" cy="1417320"/>
                <wp:effectExtent l="38100" t="38100" r="35560" b="30480"/>
                <wp:wrapNone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098" cy="14173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E693" w14:textId="77777777" w:rsidR="008E64D2" w:rsidRDefault="008E64D2" w:rsidP="00E122A3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8E64D2"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Hampton Inn &amp; Suites – Tyler</w:t>
                            </w:r>
                            <w:r w:rsidR="00D37464"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-</w:t>
                            </w:r>
                            <w:r w:rsidRPr="008E64D2"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South</w:t>
                            </w:r>
                          </w:p>
                          <w:p w14:paraId="2F557B15" w14:textId="77777777" w:rsidR="00E122A3" w:rsidRDefault="00E122A3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8962 S. Broadway Avenue</w:t>
                            </w:r>
                          </w:p>
                          <w:p w14:paraId="7D5F9AC2" w14:textId="77777777" w:rsidR="00E122A3" w:rsidRDefault="00E122A3" w:rsidP="00E122A3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>Tyler, Texas 75703</w:t>
                            </w:r>
                          </w:p>
                          <w:p w14:paraId="57C10547" w14:textId="77777777" w:rsidR="00E122A3" w:rsidRDefault="00E122A3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(903) 630-7272 / Fax: (903) 630-7277 </w:t>
                            </w:r>
                          </w:p>
                          <w:p w14:paraId="22F457ED" w14:textId="77777777" w:rsidR="008E64D2" w:rsidRPr="00E122A3" w:rsidRDefault="008E64D2">
                            <w:pPr>
                              <w:jc w:val="center"/>
                              <w:rPr>
                                <w:rFonts w:ascii="Batang" w:eastAsia="Batang" w:hAnsi="Batang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122A3">
                              <w:rPr>
                                <w:rFonts w:ascii="Batang" w:eastAsia="Batang" w:hAnsi="Batang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Meeting Options</w:t>
                            </w:r>
                          </w:p>
                          <w:p w14:paraId="12DDDE7D" w14:textId="77777777" w:rsidR="00E122A3" w:rsidRPr="008E64D2" w:rsidRDefault="00E122A3">
                            <w:pPr>
                              <w:jc w:val="center"/>
                              <w:rPr>
                                <w:rFonts w:ascii="Batang" w:eastAsia="Batang" w:hAnsi="Batang"/>
                                <w:iC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A4E43" id="Rectangle 4" o:spid="_x0000_s1026" style="position:absolute;margin-left:0;margin-top:16.05pt;width:358.75pt;height:111.6pt;z-index:251660288;visibility:visible;mso-wrap-style:square;mso-width-percent:0;mso-height-percent:0;mso-wrap-distance-left:14.4pt;mso-wrap-distance-top:3.6pt;mso-wrap-distance-right:14.4pt;mso-wrap-distance-bottom:3.6pt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" o:allowoverlap="f" fillcolor="#44546a [3215]" strokecolor="#44546a [3215]" strokeweight="6pt">
                <v:stroke linestyle="thinThin"/>
                <v:textbox inset="14.4pt,14.4pt,14.4pt,14.4pt">
                  <w:txbxContent>
                    <w:p w:rsidR="008E64D2" w:rsidRDefault="008E64D2" w:rsidP="00E122A3">
                      <w:pPr>
                        <w:jc w:val="center"/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bookmarkStart w:id="1" w:name="_GoBack"/>
                      <w:r w:rsidRPr="008E64D2"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>Hampton Inn &amp; Suites – Tyler</w:t>
                      </w:r>
                      <w:r w:rsidR="00D37464"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>-</w:t>
                      </w:r>
                      <w:r w:rsidRPr="008E64D2"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>South</w:t>
                      </w:r>
                    </w:p>
                    <w:p w:rsidR="00E122A3" w:rsidRDefault="00E122A3">
                      <w:pPr>
                        <w:jc w:val="center"/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18"/>
                          <w:szCs w:val="18"/>
                        </w:rPr>
                        <w:t>8962 S. Broadway Avenue</w:t>
                      </w:r>
                    </w:p>
                    <w:p w:rsidR="00E122A3" w:rsidRDefault="00E122A3" w:rsidP="00E122A3">
                      <w:pPr>
                        <w:jc w:val="center"/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18"/>
                          <w:szCs w:val="18"/>
                        </w:rPr>
                        <w:t>Tyler, Texas 75703</w:t>
                      </w:r>
                    </w:p>
                    <w:p w:rsidR="00E122A3" w:rsidRDefault="00E122A3">
                      <w:pPr>
                        <w:jc w:val="center"/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iCs/>
                          <w:color w:val="FFFFFF" w:themeColor="background1"/>
                          <w:sz w:val="18"/>
                          <w:szCs w:val="18"/>
                        </w:rPr>
                        <w:t xml:space="preserve">(903) 630-7272 / Fax: (903) 630-7277 </w:t>
                      </w:r>
                    </w:p>
                    <w:p w:rsidR="008E64D2" w:rsidRPr="00E122A3" w:rsidRDefault="008E64D2">
                      <w:pPr>
                        <w:jc w:val="center"/>
                        <w:rPr>
                          <w:rFonts w:ascii="Batang" w:eastAsia="Batang" w:hAnsi="Batang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122A3">
                        <w:rPr>
                          <w:rFonts w:ascii="Batang" w:eastAsia="Batang" w:hAnsi="Batang"/>
                          <w:iCs/>
                          <w:color w:val="FFFFFF" w:themeColor="background1"/>
                          <w:sz w:val="28"/>
                          <w:szCs w:val="28"/>
                        </w:rPr>
                        <w:t>Meeting Options</w:t>
                      </w:r>
                    </w:p>
                    <w:bookmarkEnd w:id="1"/>
                    <w:p w:rsidR="00E122A3" w:rsidRPr="008E64D2" w:rsidRDefault="00E122A3">
                      <w:pPr>
                        <w:jc w:val="center"/>
                        <w:rPr>
                          <w:rFonts w:ascii="Batang" w:eastAsia="Batang" w:hAnsi="Batang"/>
                          <w:iC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7B31" w:rsidRPr="00636B38">
        <w:rPr>
          <w:rFonts w:ascii="Book Antiqua" w:eastAsia="Batang" w:hAnsi="Book Antiqua"/>
          <w:sz w:val="24"/>
        </w:rPr>
        <w:br w:type="page"/>
      </w:r>
    </w:p>
    <w:p w14:paraId="2746AAA1" w14:textId="77777777" w:rsidR="008E64D2" w:rsidRPr="00636B38" w:rsidRDefault="00604BC8" w:rsidP="00604BC8">
      <w:pPr>
        <w:ind w:left="720" w:right="720"/>
        <w:jc w:val="right"/>
        <w:rPr>
          <w:rFonts w:ascii="Mistral" w:eastAsia="Batang" w:hAnsi="Mistral"/>
          <w:sz w:val="40"/>
        </w:rPr>
      </w:pPr>
      <w:r w:rsidRPr="00636B38">
        <w:rPr>
          <w:rFonts w:ascii="Mistral" w:eastAsia="Batang" w:hAnsi="Mistral"/>
          <w:sz w:val="40"/>
        </w:rPr>
        <w:lastRenderedPageBreak/>
        <w:t>General Information</w:t>
      </w:r>
    </w:p>
    <w:p w14:paraId="5D0CB283" w14:textId="77777777" w:rsidR="00604BC8" w:rsidRPr="00636B38" w:rsidRDefault="00604BC8" w:rsidP="00604BC8">
      <w:pPr>
        <w:ind w:left="720" w:right="720"/>
        <w:jc w:val="right"/>
        <w:rPr>
          <w:rFonts w:ascii="Mistral" w:eastAsia="Batang" w:hAnsi="Mistral"/>
          <w:sz w:val="40"/>
        </w:rPr>
      </w:pPr>
      <w:r w:rsidRPr="00636B38">
        <w:rPr>
          <w:rFonts w:ascii="Mistral" w:eastAsia="Batang" w:hAnsi="Mistral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EDEAC" wp14:editId="5E715143">
                <wp:simplePos x="0" y="0"/>
                <wp:positionH relativeFrom="column">
                  <wp:posOffset>160317</wp:posOffset>
                </wp:positionH>
                <wp:positionV relativeFrom="paragraph">
                  <wp:posOffset>33713</wp:posOffset>
                </wp:positionV>
                <wp:extent cx="6257925" cy="0"/>
                <wp:effectExtent l="57150" t="57150" r="104775" b="1333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33108B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6pt,2.65pt" to="505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" strokecolor="black [3200]" strokeweight="1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14:paraId="4B292521" w14:textId="77777777" w:rsidR="00604BC8" w:rsidRPr="00636B38" w:rsidRDefault="00604BC8" w:rsidP="00B37F39">
      <w:pPr>
        <w:ind w:right="720"/>
        <w:rPr>
          <w:rFonts w:ascii="Book Antiqua" w:eastAsia="Batang" w:hAnsi="Book Antiqua"/>
          <w:sz w:val="24"/>
        </w:rPr>
      </w:pPr>
    </w:p>
    <w:p w14:paraId="04823F27" w14:textId="77777777" w:rsidR="00604BC8" w:rsidRPr="00636B38" w:rsidRDefault="00604BC8" w:rsidP="00604BC8">
      <w:pPr>
        <w:ind w:left="720" w:right="720"/>
        <w:rPr>
          <w:rFonts w:ascii="Book Antiqua" w:eastAsia="Batang" w:hAnsi="Book Antiqua"/>
          <w:sz w:val="32"/>
        </w:rPr>
      </w:pPr>
      <w:r w:rsidRPr="00636B38">
        <w:rPr>
          <w:rFonts w:ascii="Book Antiqua" w:eastAsia="Batang" w:hAnsi="Book Antiqua"/>
          <w:sz w:val="32"/>
        </w:rPr>
        <w:t>GUARANTEES</w:t>
      </w:r>
    </w:p>
    <w:p w14:paraId="13BD7EAE" w14:textId="77777777" w:rsidR="00570D05" w:rsidRPr="00636B38" w:rsidRDefault="00604BC8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 xml:space="preserve">To ensure precise setup in your meeting space, a final guarantee is required three business days prior to the event. </w:t>
      </w:r>
    </w:p>
    <w:p w14:paraId="67B1A5EF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i/>
          <w:sz w:val="24"/>
        </w:rPr>
        <w:t>Note:</w:t>
      </w:r>
      <w:r w:rsidR="00604BC8" w:rsidRPr="00636B38">
        <w:rPr>
          <w:rFonts w:ascii="Book Antiqua" w:eastAsia="Batang" w:hAnsi="Book Antiqua"/>
          <w:sz w:val="24"/>
        </w:rPr>
        <w:t xml:space="preserve"> </w:t>
      </w:r>
      <w:r w:rsidR="00604BC8" w:rsidRPr="00636B38">
        <w:rPr>
          <w:rFonts w:ascii="Book Antiqua" w:eastAsia="Batang" w:hAnsi="Book Antiqua"/>
          <w:i/>
          <w:sz w:val="24"/>
        </w:rPr>
        <w:t>each catering company may require a stricter time line and will be discussed at time o</w:t>
      </w:r>
      <w:r w:rsidRPr="00636B38">
        <w:rPr>
          <w:rFonts w:ascii="Book Antiqua" w:eastAsia="Batang" w:hAnsi="Book Antiqua"/>
          <w:i/>
          <w:sz w:val="24"/>
        </w:rPr>
        <w:t>f signing Banquet Event Orders.</w:t>
      </w:r>
    </w:p>
    <w:p w14:paraId="2537C207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24"/>
        </w:rPr>
      </w:pPr>
    </w:p>
    <w:p w14:paraId="671B5836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 xml:space="preserve">Any meeting or special event that is canceled that cannot be rescheduled that is also outside of grace period, which is determined at the time of signing </w:t>
      </w:r>
      <w:r w:rsidR="00E122A3" w:rsidRPr="00636B38">
        <w:rPr>
          <w:rFonts w:ascii="Book Antiqua" w:eastAsia="Batang" w:hAnsi="Book Antiqua"/>
          <w:sz w:val="24"/>
        </w:rPr>
        <w:t>Agreement</w:t>
      </w:r>
      <w:r w:rsidRPr="00636B38">
        <w:rPr>
          <w:rFonts w:ascii="Book Antiqua" w:eastAsia="Batang" w:hAnsi="Book Antiqua"/>
          <w:sz w:val="24"/>
        </w:rPr>
        <w:t xml:space="preserve">, will be assessed with an </w:t>
      </w:r>
      <w:r w:rsidR="00E122A3" w:rsidRPr="00636B38">
        <w:rPr>
          <w:rFonts w:ascii="Book Antiqua" w:eastAsia="Batang" w:hAnsi="Book Antiqua"/>
          <w:sz w:val="24"/>
        </w:rPr>
        <w:t>cancellation</w:t>
      </w:r>
      <w:r w:rsidRPr="00636B38">
        <w:rPr>
          <w:rFonts w:ascii="Book Antiqua" w:eastAsia="Batang" w:hAnsi="Book Antiqua"/>
          <w:sz w:val="24"/>
        </w:rPr>
        <w:t xml:space="preserve"> fee according to attrition schedule. </w:t>
      </w:r>
    </w:p>
    <w:p w14:paraId="1F140F5F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i/>
          <w:sz w:val="24"/>
        </w:rPr>
        <w:t>Note:</w:t>
      </w:r>
      <w:r w:rsidRPr="00636B38">
        <w:rPr>
          <w:rFonts w:ascii="Book Antiqua" w:eastAsia="Batang" w:hAnsi="Book Antiqua"/>
          <w:sz w:val="24"/>
        </w:rPr>
        <w:t xml:space="preserve"> </w:t>
      </w:r>
      <w:r w:rsidRPr="00636B38">
        <w:rPr>
          <w:rFonts w:ascii="Book Antiqua" w:eastAsia="Batang" w:hAnsi="Book Antiqua"/>
          <w:i/>
          <w:sz w:val="24"/>
        </w:rPr>
        <w:t>each catering company may hold different cancelation policies separate from hotel.</w:t>
      </w:r>
    </w:p>
    <w:p w14:paraId="5F9E7DBC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24"/>
        </w:rPr>
      </w:pPr>
    </w:p>
    <w:p w14:paraId="5E4A8769" w14:textId="77777777" w:rsidR="00E122A3" w:rsidRPr="00636B38" w:rsidRDefault="00E122A3" w:rsidP="00604BC8">
      <w:pPr>
        <w:ind w:left="720" w:right="720"/>
        <w:rPr>
          <w:rFonts w:ascii="Book Antiqua" w:eastAsia="Batang" w:hAnsi="Book Antiqua"/>
          <w:sz w:val="32"/>
        </w:rPr>
      </w:pPr>
    </w:p>
    <w:p w14:paraId="6C39B97C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32"/>
        </w:rPr>
      </w:pPr>
      <w:r w:rsidRPr="00636B38">
        <w:rPr>
          <w:rFonts w:ascii="Book Antiqua" w:eastAsia="Batang" w:hAnsi="Book Antiqua"/>
          <w:sz w:val="32"/>
        </w:rPr>
        <w:t>FORCE MAJEURE</w:t>
      </w:r>
    </w:p>
    <w:p w14:paraId="7D8DAAED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 xml:space="preserve">If an event is canceled due to extraneous environmental, political, religious, revolutionary, terrorism, or other circumstances and cannot be rescheduled, no attrition will be assessed. </w:t>
      </w:r>
    </w:p>
    <w:p w14:paraId="3EE3410E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24"/>
        </w:rPr>
      </w:pPr>
    </w:p>
    <w:p w14:paraId="2F4392C6" w14:textId="77777777" w:rsidR="00B37F39" w:rsidRPr="00636B38" w:rsidRDefault="00B37F39" w:rsidP="00604BC8">
      <w:pPr>
        <w:ind w:left="720" w:right="720"/>
        <w:rPr>
          <w:rFonts w:ascii="Book Antiqua" w:eastAsia="Batang" w:hAnsi="Book Antiqua"/>
          <w:sz w:val="24"/>
        </w:rPr>
      </w:pPr>
    </w:p>
    <w:p w14:paraId="4E6283DB" w14:textId="77777777" w:rsidR="00570D05" w:rsidRPr="00636B38" w:rsidRDefault="00570D05" w:rsidP="00604BC8">
      <w:pPr>
        <w:ind w:left="720" w:right="720"/>
        <w:rPr>
          <w:rFonts w:ascii="Book Antiqua" w:eastAsia="Batang" w:hAnsi="Book Antiqua"/>
          <w:sz w:val="32"/>
        </w:rPr>
      </w:pPr>
      <w:r w:rsidRPr="00636B38">
        <w:rPr>
          <w:rFonts w:ascii="Book Antiqua" w:eastAsia="Batang" w:hAnsi="Book Antiqua"/>
          <w:sz w:val="32"/>
        </w:rPr>
        <w:t>SERVICE OPTIONS</w:t>
      </w:r>
    </w:p>
    <w:p w14:paraId="34693ECD" w14:textId="77777777" w:rsidR="00604BC8" w:rsidRPr="00636B38" w:rsidRDefault="00B37F39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All meeting o</w:t>
      </w:r>
      <w:r w:rsidR="00E122A3" w:rsidRPr="00636B38">
        <w:rPr>
          <w:rFonts w:ascii="Book Antiqua" w:eastAsia="Batang" w:hAnsi="Book Antiqua"/>
          <w:sz w:val="24"/>
        </w:rPr>
        <w:t xml:space="preserve">ptions will be assessed with </w:t>
      </w:r>
      <w:proofErr w:type="gramStart"/>
      <w:r w:rsidR="00E122A3" w:rsidRPr="00636B38">
        <w:rPr>
          <w:rFonts w:ascii="Book Antiqua" w:eastAsia="Batang" w:hAnsi="Book Antiqua"/>
          <w:sz w:val="24"/>
        </w:rPr>
        <w:t>a</w:t>
      </w:r>
      <w:proofErr w:type="gramEnd"/>
      <w:r w:rsidR="00E122A3" w:rsidRPr="00636B38">
        <w:rPr>
          <w:rFonts w:ascii="Book Antiqua" w:eastAsia="Batang" w:hAnsi="Book Antiqua"/>
          <w:sz w:val="24"/>
        </w:rPr>
        <w:t xml:space="preserve"> eighteen</w:t>
      </w:r>
      <w:r w:rsidRPr="00636B38">
        <w:rPr>
          <w:rFonts w:ascii="Book Antiqua" w:eastAsia="Batang" w:hAnsi="Book Antiqua"/>
          <w:sz w:val="24"/>
        </w:rPr>
        <w:t xml:space="preserve"> percent, non-taxable service charge which covers set-up, cleaning and break-down of each event. </w:t>
      </w:r>
    </w:p>
    <w:p w14:paraId="449B1AEF" w14:textId="77777777" w:rsidR="00B37F39" w:rsidRPr="00636B38" w:rsidRDefault="00B37F39" w:rsidP="00604BC8">
      <w:pPr>
        <w:ind w:left="720" w:right="720"/>
        <w:rPr>
          <w:rFonts w:ascii="Book Antiqua" w:eastAsia="Batang" w:hAnsi="Book Antiqua"/>
          <w:sz w:val="24"/>
        </w:rPr>
      </w:pPr>
    </w:p>
    <w:p w14:paraId="0D652236" w14:textId="77777777" w:rsidR="00B37F39" w:rsidRPr="00636B38" w:rsidRDefault="00B37F39" w:rsidP="00604BC8">
      <w:pPr>
        <w:ind w:left="720" w:right="720"/>
        <w:rPr>
          <w:rFonts w:ascii="Book Antiqua" w:eastAsia="Batang" w:hAnsi="Book Antiqua"/>
          <w:sz w:val="24"/>
        </w:rPr>
      </w:pPr>
    </w:p>
    <w:p w14:paraId="7BDE2DDB" w14:textId="77777777" w:rsidR="00B37F39" w:rsidRPr="00636B38" w:rsidRDefault="00B37F39" w:rsidP="00604BC8">
      <w:pPr>
        <w:ind w:left="720" w:right="720"/>
        <w:rPr>
          <w:rFonts w:ascii="Book Antiqua" w:eastAsia="Batang" w:hAnsi="Book Antiqua"/>
          <w:sz w:val="32"/>
        </w:rPr>
      </w:pPr>
      <w:r w:rsidRPr="00636B38">
        <w:rPr>
          <w:rFonts w:ascii="Book Antiqua" w:eastAsia="Batang" w:hAnsi="Book Antiqua"/>
          <w:sz w:val="32"/>
        </w:rPr>
        <w:t>SETUP OPTIONS</w:t>
      </w:r>
    </w:p>
    <w:p w14:paraId="15922C43" w14:textId="77777777" w:rsidR="009328E6" w:rsidRPr="00636B38" w:rsidRDefault="006949FA" w:rsidP="009328E6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Book Antiqua" w:eastAsia="Batang" w:hAnsi="Book Antiqua"/>
          <w:sz w:val="24"/>
        </w:rPr>
        <w:t>Our team will do everything possible to accommodate most setups; however if a setup is agreed upon and extensively changed within 24-hours of the event a re-setting fee may be applied beyond twenty percent service fee.</w:t>
      </w:r>
    </w:p>
    <w:p w14:paraId="23B8CA01" w14:textId="77777777" w:rsidR="009328E6" w:rsidRPr="00636B38" w:rsidRDefault="009328E6" w:rsidP="009328E6">
      <w:pPr>
        <w:ind w:left="720" w:right="720"/>
        <w:jc w:val="right"/>
        <w:rPr>
          <w:rFonts w:ascii="Mistral" w:eastAsia="Batang" w:hAnsi="Mistral"/>
          <w:sz w:val="40"/>
        </w:rPr>
      </w:pPr>
      <w:r w:rsidRPr="00636B38">
        <w:rPr>
          <w:rFonts w:ascii="Mistral" w:eastAsia="Batang" w:hAnsi="Mistral"/>
          <w:sz w:val="40"/>
        </w:rPr>
        <w:t>Room Setup Options</w:t>
      </w:r>
    </w:p>
    <w:p w14:paraId="032A3CAB" w14:textId="77777777" w:rsidR="009328E6" w:rsidRPr="00636B38" w:rsidRDefault="009328E6" w:rsidP="00604BC8">
      <w:pPr>
        <w:ind w:left="720" w:right="720"/>
        <w:rPr>
          <w:rFonts w:ascii="Book Antiqua" w:eastAsia="Batang" w:hAnsi="Book Antiqua"/>
          <w:sz w:val="24"/>
        </w:rPr>
      </w:pPr>
      <w:r w:rsidRPr="00636B38">
        <w:rPr>
          <w:rFonts w:ascii="Mistral" w:eastAsia="Batang" w:hAnsi="Mistral"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475CF1" wp14:editId="18C56F15">
                <wp:simplePos x="0" y="0"/>
                <wp:positionH relativeFrom="margin">
                  <wp:posOffset>163640</wp:posOffset>
                </wp:positionH>
                <wp:positionV relativeFrom="paragraph">
                  <wp:posOffset>46355</wp:posOffset>
                </wp:positionV>
                <wp:extent cx="6257925" cy="0"/>
                <wp:effectExtent l="57150" t="57150" r="104775" b="1333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8B1F05" id="Straight Connector 6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.9pt,3.65pt" to="505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" strokecolor="black [3200]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</w:p>
    <w:p w14:paraId="0666175C" w14:textId="77777777" w:rsidR="009328E6" w:rsidRPr="00636B38" w:rsidRDefault="009328E6" w:rsidP="00604BC8">
      <w:pPr>
        <w:ind w:left="720" w:right="720"/>
        <w:rPr>
          <w:rFonts w:ascii="Book Antiqua" w:eastAsia="Batang" w:hAnsi="Book Antiqua"/>
          <w:sz w:val="24"/>
        </w:rPr>
        <w:sectPr w:rsidR="009328E6" w:rsidRPr="00636B38" w:rsidSect="008E64D2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9AD07C" w14:textId="77777777" w:rsidR="00F3596F" w:rsidRPr="00636B38" w:rsidRDefault="00F3596F" w:rsidP="009328E6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 w:rsidRPr="00636B38">
        <w:rPr>
          <w:rFonts w:ascii="Book Antiqua" w:eastAsia="Times New Roman" w:hAnsi="Book Antiqua" w:cs="Times New Roman"/>
          <w:b/>
          <w:sz w:val="24"/>
          <w:szCs w:val="24"/>
          <w:u w:val="single"/>
        </w:rPr>
        <w:t>Dining Styles</w:t>
      </w:r>
    </w:p>
    <w:p w14:paraId="6F3CE805" w14:textId="77777777" w:rsidR="009328E6" w:rsidRPr="00636B38" w:rsidRDefault="009328E6" w:rsidP="009328E6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noProof/>
          <w:szCs w:val="24"/>
        </w:rPr>
        <w:drawing>
          <wp:inline distT="0" distB="0" distL="0" distR="0" wp14:anchorId="694330D3" wp14:editId="51B4F155">
            <wp:extent cx="941832" cy="914400"/>
            <wp:effectExtent l="0" t="0" r="0" b="0"/>
            <wp:docPr id="9" name="Picture 9" descr="Round Tables w/ 8 Ch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ound Tables w/ 8 Chai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E079C" w14:textId="77777777" w:rsidR="009328E6" w:rsidRPr="00636B38" w:rsidRDefault="009328E6" w:rsidP="009328E6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Banquet Rounds</w:t>
      </w:r>
    </w:p>
    <w:p w14:paraId="5F96AA3C" w14:textId="77777777" w:rsidR="009328E6" w:rsidRPr="00636B38" w:rsidRDefault="009328E6" w:rsidP="009328E6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Rounds of 8: 80 Max</w:t>
      </w:r>
    </w:p>
    <w:p w14:paraId="320DB356" w14:textId="77777777" w:rsidR="009328E6" w:rsidRPr="00636B38" w:rsidRDefault="009328E6" w:rsidP="009328E6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Rounds of 6: 60 Max</w:t>
      </w:r>
    </w:p>
    <w:p w14:paraId="52A5C787" w14:textId="77777777" w:rsidR="009328E6" w:rsidRPr="00636B38" w:rsidRDefault="009328E6" w:rsidP="009328E6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</w:p>
    <w:p w14:paraId="3CE4655A" w14:textId="77777777" w:rsidR="009328E6" w:rsidRPr="00636B38" w:rsidRDefault="009328E6" w:rsidP="009328E6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noProof/>
          <w:szCs w:val="24"/>
        </w:rPr>
        <w:drawing>
          <wp:inline distT="0" distB="0" distL="0" distR="0" wp14:anchorId="259B2C30" wp14:editId="4CFAECE7">
            <wp:extent cx="1426464" cy="914400"/>
            <wp:effectExtent l="0" t="0" r="2540" b="0"/>
            <wp:docPr id="10" name="Picture 10" descr="Banquet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nquet Sty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6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10956" w14:textId="77777777" w:rsidR="009328E6" w:rsidRPr="00636B38" w:rsidRDefault="009328E6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Traditional Banquet</w:t>
      </w:r>
    </w:p>
    <w:p w14:paraId="259FE157" w14:textId="77777777" w:rsidR="009328E6" w:rsidRPr="00636B38" w:rsidRDefault="009328E6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lastRenderedPageBreak/>
        <w:t xml:space="preserve">Rectangle of 8: </w:t>
      </w:r>
      <w:r w:rsidR="00A73584" w:rsidRPr="00636B38">
        <w:rPr>
          <w:rFonts w:ascii="Book Antiqua" w:eastAsia="Times New Roman" w:hAnsi="Book Antiqua" w:cs="Times New Roman"/>
          <w:sz w:val="20"/>
          <w:szCs w:val="24"/>
        </w:rPr>
        <w:t>72</w:t>
      </w:r>
      <w:r w:rsidR="00F3596F" w:rsidRPr="00636B38">
        <w:rPr>
          <w:rFonts w:ascii="Book Antiqua" w:eastAsia="Times New Roman" w:hAnsi="Book Antiqua" w:cs="Times New Roman"/>
          <w:sz w:val="20"/>
          <w:szCs w:val="24"/>
        </w:rPr>
        <w:t xml:space="preserve"> Max</w:t>
      </w:r>
    </w:p>
    <w:p w14:paraId="019489D2" w14:textId="77777777" w:rsidR="009328E6" w:rsidRPr="00636B38" w:rsidRDefault="009328E6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 xml:space="preserve">Rectangle of 6: </w:t>
      </w:r>
      <w:r w:rsidR="00A73584" w:rsidRPr="00636B38">
        <w:rPr>
          <w:rFonts w:ascii="Book Antiqua" w:eastAsia="Times New Roman" w:hAnsi="Book Antiqua" w:cs="Times New Roman"/>
          <w:sz w:val="20"/>
          <w:szCs w:val="24"/>
        </w:rPr>
        <w:t>54</w:t>
      </w:r>
      <w:r w:rsidRPr="00636B38">
        <w:rPr>
          <w:rFonts w:ascii="Book Antiqua" w:eastAsia="Times New Roman" w:hAnsi="Book Antiqua" w:cs="Times New Roman"/>
          <w:sz w:val="20"/>
          <w:szCs w:val="24"/>
        </w:rPr>
        <w:t xml:space="preserve"> Max</w:t>
      </w:r>
    </w:p>
    <w:p w14:paraId="3A77EE25" w14:textId="77777777" w:rsidR="00F3596F" w:rsidRPr="00636B38" w:rsidRDefault="00F3596F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</w:p>
    <w:p w14:paraId="25F7C568" w14:textId="77777777" w:rsidR="00F3596F" w:rsidRPr="00636B38" w:rsidRDefault="00F3596F" w:rsidP="00F3596F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noProof/>
          <w:szCs w:val="24"/>
        </w:rPr>
        <w:drawing>
          <wp:inline distT="0" distB="0" distL="0" distR="0" wp14:anchorId="515F2DFD" wp14:editId="4B74151B">
            <wp:extent cx="722376" cy="914400"/>
            <wp:effectExtent l="0" t="0" r="1905" b="0"/>
            <wp:docPr id="11" name="Picture 11" descr="U - Sh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U - Shap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CDC0F" w14:textId="77777777" w:rsidR="00F3596F" w:rsidRPr="00636B38" w:rsidRDefault="00F3596F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U-Shape</w:t>
      </w:r>
    </w:p>
    <w:p w14:paraId="5E72E48B" w14:textId="77777777" w:rsidR="00F3596F" w:rsidRPr="00636B38" w:rsidRDefault="00F3596F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With Head Table: 3</w:t>
      </w:r>
      <w:r w:rsidR="00A73584" w:rsidRPr="00636B38">
        <w:rPr>
          <w:rFonts w:ascii="Book Antiqua" w:eastAsia="Times New Roman" w:hAnsi="Book Antiqua" w:cs="Times New Roman"/>
          <w:sz w:val="20"/>
          <w:szCs w:val="24"/>
        </w:rPr>
        <w:t>8</w:t>
      </w:r>
      <w:r w:rsidRPr="00636B38">
        <w:rPr>
          <w:rFonts w:ascii="Book Antiqua" w:eastAsia="Times New Roman" w:hAnsi="Book Antiqua" w:cs="Times New Roman"/>
          <w:sz w:val="20"/>
          <w:szCs w:val="24"/>
        </w:rPr>
        <w:t xml:space="preserve"> Max</w:t>
      </w:r>
    </w:p>
    <w:p w14:paraId="78B69211" w14:textId="77777777" w:rsidR="00F3596F" w:rsidRPr="00636B38" w:rsidRDefault="00F3596F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Without Head Table: 3</w:t>
      </w:r>
      <w:r w:rsidR="00A73584" w:rsidRPr="00636B38">
        <w:rPr>
          <w:rFonts w:ascii="Book Antiqua" w:eastAsia="Times New Roman" w:hAnsi="Book Antiqua" w:cs="Times New Roman"/>
          <w:sz w:val="20"/>
          <w:szCs w:val="24"/>
        </w:rPr>
        <w:t>6</w:t>
      </w:r>
      <w:r w:rsidRPr="00636B38">
        <w:rPr>
          <w:rFonts w:ascii="Book Antiqua" w:eastAsia="Times New Roman" w:hAnsi="Book Antiqua" w:cs="Times New Roman"/>
          <w:sz w:val="20"/>
          <w:szCs w:val="24"/>
        </w:rPr>
        <w:t xml:space="preserve"> Max</w:t>
      </w:r>
    </w:p>
    <w:p w14:paraId="0F0E93C2" w14:textId="77777777" w:rsidR="00F3596F" w:rsidRPr="00636B38" w:rsidRDefault="00F3596F" w:rsidP="00F3596F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</w:p>
    <w:p w14:paraId="3D473D70" w14:textId="77777777" w:rsidR="00F3596F" w:rsidRPr="00636B38" w:rsidRDefault="00F3596F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noProof/>
          <w:szCs w:val="24"/>
        </w:rPr>
        <w:drawing>
          <wp:inline distT="0" distB="0" distL="0" distR="0" wp14:anchorId="3F5A909D" wp14:editId="106AAEC8">
            <wp:extent cx="1353312" cy="914400"/>
            <wp:effectExtent l="0" t="0" r="0" b="0"/>
            <wp:docPr id="12" name="Picture 12" descr="Closed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losed Squa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C1DC" w14:textId="77777777" w:rsidR="00F3596F" w:rsidRPr="00636B38" w:rsidRDefault="00F3596F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Closed Square</w:t>
      </w:r>
    </w:p>
    <w:p w14:paraId="1175FC67" w14:textId="77777777" w:rsidR="00636FEC" w:rsidRPr="00636B38" w:rsidRDefault="00F3596F" w:rsidP="00F3596F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2 tables x 3 tables: 46 Max</w:t>
      </w:r>
    </w:p>
    <w:p w14:paraId="7660A90C" w14:textId="77777777" w:rsidR="00F3596F" w:rsidRPr="00636B38" w:rsidRDefault="00F3596F" w:rsidP="00F3596F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1 table x 3 table: 28 Max</w:t>
      </w:r>
    </w:p>
    <w:p w14:paraId="754222F3" w14:textId="77777777" w:rsidR="00636FEC" w:rsidRPr="00636B38" w:rsidRDefault="00636FEC" w:rsidP="00636FEC">
      <w:pPr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14:paraId="0543AC35" w14:textId="77777777" w:rsidR="00636FEC" w:rsidRPr="00636B38" w:rsidRDefault="00636FEC" w:rsidP="00636FEC">
      <w:pPr>
        <w:spacing w:before="100" w:beforeAutospacing="1" w:after="100" w:afterAutospacing="1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</w:p>
    <w:p w14:paraId="10321E56" w14:textId="77777777" w:rsidR="00F3596F" w:rsidRPr="00636B38" w:rsidRDefault="00F3596F" w:rsidP="00F3596F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 w:rsidRPr="00636B38">
        <w:rPr>
          <w:rFonts w:ascii="Book Antiqua" w:eastAsia="Times New Roman" w:hAnsi="Book Antiqua" w:cs="Times New Roman"/>
          <w:b/>
          <w:sz w:val="24"/>
          <w:szCs w:val="24"/>
          <w:u w:val="single"/>
        </w:rPr>
        <w:t>Meeting Styles</w:t>
      </w:r>
    </w:p>
    <w:p w14:paraId="6DC27BBE" w14:textId="77777777" w:rsidR="00F3596F" w:rsidRPr="00636B38" w:rsidRDefault="00F3596F" w:rsidP="00F3596F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noProof/>
          <w:szCs w:val="24"/>
        </w:rPr>
        <w:drawing>
          <wp:inline distT="0" distB="0" distL="0" distR="0" wp14:anchorId="67BFD6AA" wp14:editId="459B37CF">
            <wp:extent cx="1444752" cy="914400"/>
            <wp:effectExtent l="0" t="0" r="3175" b="0"/>
            <wp:docPr id="13" name="Picture 13" descr="Theatre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heatre Sty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21232" w14:textId="77777777" w:rsidR="00F27B31" w:rsidRPr="00636B38" w:rsidRDefault="00F27B31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Theatre</w:t>
      </w:r>
    </w:p>
    <w:p w14:paraId="2550F0D7" w14:textId="77777777" w:rsidR="00F27B31" w:rsidRPr="00636B38" w:rsidRDefault="004733DA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80</w:t>
      </w:r>
      <w:r w:rsidR="00F27B31" w:rsidRPr="00636B38">
        <w:rPr>
          <w:rFonts w:ascii="Book Antiqua" w:eastAsia="Times New Roman" w:hAnsi="Book Antiqua" w:cs="Times New Roman"/>
          <w:sz w:val="20"/>
          <w:szCs w:val="24"/>
        </w:rPr>
        <w:t xml:space="preserve"> Max</w:t>
      </w:r>
    </w:p>
    <w:p w14:paraId="2D34386E" w14:textId="77777777" w:rsidR="00F27B31" w:rsidRPr="00636B38" w:rsidRDefault="00F27B31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</w:p>
    <w:p w14:paraId="4765A303" w14:textId="77777777" w:rsidR="00F3596F" w:rsidRPr="00636B38" w:rsidRDefault="00F3596F" w:rsidP="00F3596F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hAnsi="Book Antiqua"/>
          <w:noProof/>
          <w:sz w:val="20"/>
        </w:rPr>
        <w:drawing>
          <wp:inline distT="0" distB="0" distL="0" distR="0" wp14:anchorId="6EB8EA4C" wp14:editId="4701473E">
            <wp:extent cx="1353312" cy="914400"/>
            <wp:effectExtent l="0" t="0" r="0" b="0"/>
            <wp:docPr id="14" name="Picture 14" descr="Open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pen Squa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75C5" w14:textId="77777777" w:rsidR="00F27B31" w:rsidRPr="00636B38" w:rsidRDefault="00F27B31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Open Square</w:t>
      </w:r>
    </w:p>
    <w:p w14:paraId="1B51CB94" w14:textId="77777777" w:rsidR="00F27B31" w:rsidRPr="00636B38" w:rsidRDefault="00A73584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3 per-table: 27</w:t>
      </w:r>
    </w:p>
    <w:p w14:paraId="2BFBAB68" w14:textId="77777777" w:rsidR="00F27B31" w:rsidRPr="00636B38" w:rsidRDefault="00A73584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2 per-table: 18</w:t>
      </w:r>
    </w:p>
    <w:p w14:paraId="70EB88EC" w14:textId="77777777" w:rsidR="00F27B31" w:rsidRPr="00636B38" w:rsidRDefault="00F27B31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</w:p>
    <w:p w14:paraId="16F0C544" w14:textId="77777777" w:rsidR="00F27B31" w:rsidRPr="00636B38" w:rsidRDefault="00F27B31" w:rsidP="00F27B31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noProof/>
          <w:szCs w:val="24"/>
        </w:rPr>
        <w:drawing>
          <wp:inline distT="0" distB="0" distL="0" distR="0" wp14:anchorId="1716E314" wp14:editId="641229AA">
            <wp:extent cx="1261872" cy="914400"/>
            <wp:effectExtent l="0" t="0" r="0" b="0"/>
            <wp:docPr id="15" name="Picture 15" descr="Conference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nference Sty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C7B2D" w14:textId="77777777" w:rsidR="00F27B31" w:rsidRPr="00636B38" w:rsidRDefault="00F27B31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Classroom</w:t>
      </w:r>
    </w:p>
    <w:p w14:paraId="189E2D0A" w14:textId="77777777" w:rsidR="00F27B31" w:rsidRPr="00636B38" w:rsidRDefault="00A73584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  <w:r w:rsidRPr="00636B38">
        <w:rPr>
          <w:rFonts w:ascii="Book Antiqua" w:eastAsia="Times New Roman" w:hAnsi="Book Antiqua" w:cs="Times New Roman"/>
          <w:sz w:val="20"/>
          <w:szCs w:val="24"/>
        </w:rPr>
        <w:t>36</w:t>
      </w:r>
      <w:r w:rsidR="00F27B31" w:rsidRPr="00636B38">
        <w:rPr>
          <w:rFonts w:ascii="Book Antiqua" w:eastAsia="Times New Roman" w:hAnsi="Book Antiqua" w:cs="Times New Roman"/>
          <w:sz w:val="20"/>
          <w:szCs w:val="24"/>
        </w:rPr>
        <w:t xml:space="preserve"> Max</w:t>
      </w:r>
    </w:p>
    <w:p w14:paraId="07329B3F" w14:textId="77777777" w:rsidR="00F27B31" w:rsidRPr="00636B38" w:rsidRDefault="00F27B31" w:rsidP="00F27B31">
      <w:pPr>
        <w:jc w:val="center"/>
        <w:rPr>
          <w:rFonts w:ascii="Book Antiqua" w:eastAsia="Times New Roman" w:hAnsi="Book Antiqua" w:cs="Times New Roman"/>
          <w:sz w:val="20"/>
          <w:szCs w:val="24"/>
        </w:rPr>
      </w:pPr>
    </w:p>
    <w:p w14:paraId="3B7A85B8" w14:textId="77777777" w:rsidR="00636FEC" w:rsidRPr="00636B38" w:rsidRDefault="00F27B31" w:rsidP="00636FEC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i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If your event needs a different layout than what is listed, please visit with our team so that we can attempt to accommodate your setup.</w:t>
      </w:r>
    </w:p>
    <w:p w14:paraId="6668C8C5" w14:textId="77777777" w:rsidR="00636FEC" w:rsidRPr="00636B38" w:rsidRDefault="00636FEC">
      <w:pPr>
        <w:rPr>
          <w:rFonts w:ascii="Book Antiqua" w:eastAsia="Times New Roman" w:hAnsi="Book Antiqua" w:cs="Times New Roman"/>
          <w:i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br w:type="page"/>
      </w:r>
    </w:p>
    <w:p w14:paraId="5CEB211B" w14:textId="77777777" w:rsidR="00636FEC" w:rsidRPr="00636B38" w:rsidRDefault="00636FEC" w:rsidP="00636FEC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i/>
          <w:szCs w:val="24"/>
        </w:rPr>
        <w:sectPr w:rsidR="00636FEC" w:rsidRPr="00636B38" w:rsidSect="009328E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361E618" w14:textId="77777777" w:rsidR="00636FEC" w:rsidRPr="00636B38" w:rsidRDefault="00636FEC" w:rsidP="00636FEC">
      <w:pPr>
        <w:ind w:left="720" w:right="720"/>
        <w:jc w:val="right"/>
        <w:rPr>
          <w:rFonts w:ascii="Mistral" w:eastAsia="Batang" w:hAnsi="Mistral"/>
          <w:sz w:val="40"/>
        </w:rPr>
      </w:pPr>
      <w:r w:rsidRPr="00636B38">
        <w:rPr>
          <w:rFonts w:ascii="Mistral" w:eastAsia="Batang" w:hAnsi="Mistral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54FD4" wp14:editId="3D642F2A">
                <wp:simplePos x="0" y="0"/>
                <wp:positionH relativeFrom="margin">
                  <wp:posOffset>146650</wp:posOffset>
                </wp:positionH>
                <wp:positionV relativeFrom="paragraph">
                  <wp:posOffset>341187</wp:posOffset>
                </wp:positionV>
                <wp:extent cx="6257925" cy="0"/>
                <wp:effectExtent l="57150" t="57150" r="104775" b="1333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934460" id="Straight Connector 18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1.55pt,26.85pt" to="504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" strokecolor="black [3200]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Pr="00636B38">
        <w:rPr>
          <w:rFonts w:ascii="Mistral" w:eastAsia="Batang" w:hAnsi="Mistral"/>
          <w:sz w:val="40"/>
        </w:rPr>
        <w:t>Hampton Inn &amp; Suites – Tyler South Catering Menu</w:t>
      </w:r>
    </w:p>
    <w:p w14:paraId="1DC50608" w14:textId="77777777" w:rsidR="00636FEC" w:rsidRPr="00636B38" w:rsidRDefault="00636FEC" w:rsidP="00636FEC">
      <w:pPr>
        <w:spacing w:before="100" w:beforeAutospacing="1" w:after="100" w:afterAutospacing="1"/>
        <w:jc w:val="center"/>
        <w:rPr>
          <w:rFonts w:ascii="Book Antiqua" w:eastAsia="Times New Roman" w:hAnsi="Book Antiqua" w:cs="Times New Roman"/>
          <w:szCs w:val="24"/>
        </w:rPr>
        <w:sectPr w:rsidR="00636FEC" w:rsidRPr="00636B38" w:rsidSect="00636FEC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2A85162F" w14:textId="77777777" w:rsidR="00636FEC" w:rsidRPr="00636B38" w:rsidRDefault="00636FEC" w:rsidP="00636FEC">
      <w:pPr>
        <w:jc w:val="center"/>
        <w:rPr>
          <w:rFonts w:ascii="Book Antiqua" w:eastAsia="Times New Roman" w:hAnsi="Book Antiqua" w:cs="Times New Roman"/>
          <w:szCs w:val="24"/>
        </w:rPr>
      </w:pPr>
    </w:p>
    <w:p w14:paraId="4EB0C22B" w14:textId="77777777" w:rsidR="00636FEC" w:rsidRPr="00636B38" w:rsidRDefault="00636FEC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  <w:r w:rsidRPr="00636B38">
        <w:rPr>
          <w:rFonts w:ascii="Book Antiqua" w:eastAsia="Times New Roman" w:hAnsi="Book Antiqua" w:cs="Times New Roman"/>
          <w:b/>
          <w:sz w:val="28"/>
          <w:szCs w:val="24"/>
          <w:u w:val="single"/>
        </w:rPr>
        <w:t>Breakfast</w:t>
      </w:r>
    </w:p>
    <w:p w14:paraId="6E15D531" w14:textId="77777777" w:rsidR="00636FEC" w:rsidRPr="00636B38" w:rsidRDefault="00636FEC" w:rsidP="00636FEC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14:paraId="56A0B661" w14:textId="77777777" w:rsidR="004C0C03" w:rsidRPr="00636B38" w:rsidRDefault="00C06338" w:rsidP="00636FEC">
      <w:pPr>
        <w:jc w:val="center"/>
        <w:rPr>
          <w:rFonts w:ascii="Book Antiqua" w:eastAsia="Times New Roman" w:hAnsi="Book Antiqua" w:cs="Times New Roman"/>
          <w:i/>
          <w:sz w:val="28"/>
          <w:szCs w:val="24"/>
        </w:rPr>
      </w:pPr>
      <w:r w:rsidRPr="00636B38">
        <w:rPr>
          <w:rFonts w:ascii="Book Antiqua" w:eastAsia="Times New Roman" w:hAnsi="Book Antiqua" w:cs="Times New Roman"/>
          <w:i/>
          <w:sz w:val="28"/>
          <w:szCs w:val="24"/>
        </w:rPr>
        <w:t xml:space="preserve">On </w:t>
      </w:r>
      <w:r w:rsidR="004C0C03" w:rsidRPr="00636B38">
        <w:rPr>
          <w:rFonts w:ascii="Book Antiqua" w:eastAsia="Times New Roman" w:hAnsi="Book Antiqua" w:cs="Times New Roman"/>
          <w:i/>
          <w:sz w:val="28"/>
          <w:szCs w:val="24"/>
        </w:rPr>
        <w:t xml:space="preserve">The Light </w:t>
      </w:r>
      <w:r w:rsidRPr="00636B38">
        <w:rPr>
          <w:rFonts w:ascii="Book Antiqua" w:eastAsia="Times New Roman" w:hAnsi="Book Antiqua" w:cs="Times New Roman"/>
          <w:i/>
          <w:sz w:val="28"/>
          <w:szCs w:val="24"/>
        </w:rPr>
        <w:t>Side</w:t>
      </w:r>
      <w:r w:rsidR="004C0C03" w:rsidRPr="00636B38">
        <w:rPr>
          <w:rFonts w:ascii="Book Antiqua" w:eastAsia="Times New Roman" w:hAnsi="Book Antiqua" w:cs="Times New Roman"/>
          <w:i/>
          <w:sz w:val="28"/>
          <w:szCs w:val="24"/>
        </w:rPr>
        <w:t xml:space="preserve"> </w:t>
      </w:r>
    </w:p>
    <w:p w14:paraId="6E81918F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</w:p>
    <w:p w14:paraId="7BBA117C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Choice of</w:t>
      </w:r>
      <w:r w:rsidR="00C06338" w:rsidRPr="00636B38">
        <w:rPr>
          <w:rFonts w:ascii="Book Antiqua" w:eastAsia="Times New Roman" w:hAnsi="Book Antiqua" w:cs="Times New Roman"/>
          <w:szCs w:val="24"/>
        </w:rPr>
        <w:t xml:space="preserve"> Apple or Orange</w:t>
      </w:r>
      <w:r w:rsidRPr="00636B38">
        <w:rPr>
          <w:rFonts w:ascii="Book Antiqua" w:eastAsia="Times New Roman" w:hAnsi="Book Antiqua" w:cs="Times New Roman"/>
          <w:szCs w:val="24"/>
        </w:rPr>
        <w:t xml:space="preserve"> Juice</w:t>
      </w:r>
    </w:p>
    <w:p w14:paraId="2C3DA9AD" w14:textId="77777777" w:rsidR="004C0C03" w:rsidRPr="00636B38" w:rsidRDefault="00C06338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B</w:t>
      </w:r>
      <w:r w:rsidR="004C0C03" w:rsidRPr="00636B38">
        <w:rPr>
          <w:rFonts w:ascii="Book Antiqua" w:eastAsia="Times New Roman" w:hAnsi="Book Antiqua" w:cs="Times New Roman"/>
          <w:szCs w:val="24"/>
        </w:rPr>
        <w:t>reakfast</w:t>
      </w:r>
      <w:r w:rsidRPr="00636B38">
        <w:rPr>
          <w:rFonts w:ascii="Book Antiqua" w:eastAsia="Times New Roman" w:hAnsi="Book Antiqua" w:cs="Times New Roman"/>
          <w:szCs w:val="24"/>
        </w:rPr>
        <w:t xml:space="preserve"> Muffins or </w:t>
      </w:r>
      <w:r w:rsidR="004C0C03" w:rsidRPr="00636B38">
        <w:rPr>
          <w:rFonts w:ascii="Book Antiqua" w:eastAsia="Times New Roman" w:hAnsi="Book Antiqua" w:cs="Times New Roman"/>
          <w:szCs w:val="24"/>
        </w:rPr>
        <w:t>Pastries</w:t>
      </w:r>
    </w:p>
    <w:p w14:paraId="54A30D6A" w14:textId="77777777" w:rsidR="00617DFC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Fresh Cut Fruit</w:t>
      </w:r>
      <w:r w:rsidR="00617DFC" w:rsidRPr="00636B38">
        <w:rPr>
          <w:rFonts w:ascii="Book Antiqua" w:eastAsia="Times New Roman" w:hAnsi="Book Antiqua" w:cs="Times New Roman"/>
          <w:szCs w:val="24"/>
        </w:rPr>
        <w:t xml:space="preserve"> </w:t>
      </w:r>
    </w:p>
    <w:p w14:paraId="0E4684DC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$7.95 per Person++</w:t>
      </w:r>
    </w:p>
    <w:p w14:paraId="4263AE3C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</w:p>
    <w:p w14:paraId="05200420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i/>
          <w:sz w:val="28"/>
          <w:szCs w:val="24"/>
        </w:rPr>
      </w:pPr>
      <w:r w:rsidRPr="00636B38">
        <w:rPr>
          <w:rFonts w:ascii="Book Antiqua" w:eastAsia="Times New Roman" w:hAnsi="Book Antiqua" w:cs="Times New Roman"/>
          <w:i/>
          <w:sz w:val="28"/>
          <w:szCs w:val="24"/>
        </w:rPr>
        <w:t>The Good ole Boy</w:t>
      </w:r>
    </w:p>
    <w:p w14:paraId="384AE850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i/>
          <w:sz w:val="24"/>
          <w:szCs w:val="24"/>
        </w:rPr>
      </w:pPr>
    </w:p>
    <w:p w14:paraId="2CBF10BE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 xml:space="preserve">Choice of </w:t>
      </w:r>
      <w:r w:rsidR="00C06338" w:rsidRPr="00636B38">
        <w:rPr>
          <w:rFonts w:ascii="Book Antiqua" w:eastAsia="Times New Roman" w:hAnsi="Book Antiqua" w:cs="Times New Roman"/>
          <w:szCs w:val="24"/>
        </w:rPr>
        <w:t xml:space="preserve">Apple Juice or Orange </w:t>
      </w:r>
      <w:r w:rsidRPr="00636B38">
        <w:rPr>
          <w:rFonts w:ascii="Book Antiqua" w:eastAsia="Times New Roman" w:hAnsi="Book Antiqua" w:cs="Times New Roman"/>
          <w:szCs w:val="24"/>
        </w:rPr>
        <w:t>Juice</w:t>
      </w:r>
    </w:p>
    <w:p w14:paraId="38F20E08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Fresh Cut Fruit</w:t>
      </w:r>
    </w:p>
    <w:p w14:paraId="39112DE9" w14:textId="77777777" w:rsidR="003C2F3A" w:rsidRPr="00636B38" w:rsidRDefault="003C2F3A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Breakfast Potatoes</w:t>
      </w:r>
    </w:p>
    <w:p w14:paraId="631B17CA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Bacon or Sausage</w:t>
      </w:r>
    </w:p>
    <w:p w14:paraId="216C798D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Scrambled Eggs</w:t>
      </w:r>
    </w:p>
    <w:p w14:paraId="597FCF8B" w14:textId="77777777" w:rsidR="004C0C03" w:rsidRPr="00636B38" w:rsidRDefault="004C0C03" w:rsidP="00636FEC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$13.95 per Person++</w:t>
      </w:r>
    </w:p>
    <w:p w14:paraId="1749DF9D" w14:textId="77777777" w:rsidR="004A49A4" w:rsidRPr="00636B38" w:rsidRDefault="004A49A4" w:rsidP="00636FEC">
      <w:pPr>
        <w:jc w:val="center"/>
        <w:rPr>
          <w:rFonts w:ascii="Book Antiqua" w:eastAsia="Times New Roman" w:hAnsi="Book Antiqua" w:cs="Times New Roman"/>
          <w:szCs w:val="24"/>
        </w:rPr>
      </w:pPr>
    </w:p>
    <w:p w14:paraId="081454E4" w14:textId="77777777" w:rsidR="003C114B" w:rsidRPr="00636B38" w:rsidRDefault="003C114B" w:rsidP="00636FEC">
      <w:pPr>
        <w:jc w:val="center"/>
        <w:rPr>
          <w:rFonts w:ascii="Book Antiqua" w:eastAsia="Times New Roman" w:hAnsi="Book Antiqua" w:cs="Times New Roman"/>
          <w:szCs w:val="24"/>
        </w:rPr>
      </w:pPr>
    </w:p>
    <w:p w14:paraId="0F0973EA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  <w:r w:rsidRPr="00636B38">
        <w:rPr>
          <w:rFonts w:ascii="Book Antiqua" w:eastAsia="Times New Roman" w:hAnsi="Book Antiqua" w:cs="Times New Roman"/>
          <w:b/>
          <w:sz w:val="28"/>
          <w:szCs w:val="24"/>
          <w:u w:val="single"/>
        </w:rPr>
        <w:t>AM Breaks</w:t>
      </w:r>
    </w:p>
    <w:p w14:paraId="78B09D9D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2A9B866C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The Fruit-bowl – $3.95 per Person++</w:t>
      </w:r>
    </w:p>
    <w:p w14:paraId="2B80B6C6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Fresh Whole Fruit</w:t>
      </w:r>
    </w:p>
    <w:p w14:paraId="03F0A618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</w:p>
    <w:p w14:paraId="4220AA3B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 xml:space="preserve">Nom </w:t>
      </w:r>
      <w:proofErr w:type="spellStart"/>
      <w:r w:rsidRPr="00636B38">
        <w:rPr>
          <w:rFonts w:ascii="Book Antiqua" w:eastAsia="Times New Roman" w:hAnsi="Book Antiqua" w:cs="Times New Roman"/>
          <w:szCs w:val="24"/>
        </w:rPr>
        <w:t>Nom</w:t>
      </w:r>
      <w:proofErr w:type="spellEnd"/>
      <w:r w:rsidRPr="00636B38">
        <w:rPr>
          <w:rFonts w:ascii="Book Antiqua" w:eastAsia="Times New Roman" w:hAnsi="Book Antiqua" w:cs="Times New Roman"/>
          <w:szCs w:val="24"/>
        </w:rPr>
        <w:t xml:space="preserve"> Granola - $4.95 per Person++</w:t>
      </w:r>
    </w:p>
    <w:p w14:paraId="7A2F6628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Healthy Premium Granola Bars</w:t>
      </w:r>
    </w:p>
    <w:p w14:paraId="076F0CBD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</w:p>
    <w:p w14:paraId="4A485A0B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Kids Again - $5.95 per Person++</w:t>
      </w:r>
    </w:p>
    <w:p w14:paraId="54B3385A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Classic, Nostalgic “Kid” Snacks</w:t>
      </w:r>
    </w:p>
    <w:p w14:paraId="7A85C529" w14:textId="77777777" w:rsidR="00F23681" w:rsidRPr="00636B38" w:rsidRDefault="003C114B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A mix of graham crackers/peanut butter crackers, raisins</w:t>
      </w:r>
    </w:p>
    <w:p w14:paraId="78E9A862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36EDA66C" w14:textId="77777777" w:rsidR="003C114B" w:rsidRPr="00636B38" w:rsidRDefault="003C114B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56164996" w14:textId="77777777" w:rsidR="00B56761" w:rsidRPr="00636B38" w:rsidRDefault="00B56761" w:rsidP="00B5676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Coffee:</w:t>
      </w:r>
      <w:r w:rsidRPr="00636B38">
        <w:rPr>
          <w:rFonts w:ascii="Book Antiqua" w:eastAsia="Times New Roman" w:hAnsi="Book Antiqua" w:cs="Times New Roman"/>
          <w:szCs w:val="24"/>
        </w:rPr>
        <w:tab/>
        <w:t>$22.00 per gallon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3011DCDB" w14:textId="77777777" w:rsidR="00B56761" w:rsidRPr="00636B38" w:rsidRDefault="00B56761" w:rsidP="00B5676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Hot Tea:</w:t>
      </w:r>
      <w:r w:rsidRPr="00636B38">
        <w:rPr>
          <w:rFonts w:ascii="Book Antiqua" w:eastAsia="Times New Roman" w:hAnsi="Book Antiqua" w:cs="Times New Roman"/>
          <w:szCs w:val="24"/>
        </w:rPr>
        <w:tab/>
        <w:t>$18.00 per gallon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38527D79" w14:textId="77777777" w:rsidR="00516C8F" w:rsidRPr="00636B38" w:rsidRDefault="00516C8F" w:rsidP="00516C8F">
      <w:pPr>
        <w:ind w:firstLine="720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Lemonade:</w:t>
      </w:r>
      <w:r w:rsidRPr="00636B38">
        <w:rPr>
          <w:rFonts w:ascii="Book Antiqua" w:eastAsia="Times New Roman" w:hAnsi="Book Antiqua" w:cs="Times New Roman"/>
          <w:szCs w:val="24"/>
        </w:rPr>
        <w:tab/>
        <w:t>$22.00 per gallon++</w:t>
      </w:r>
    </w:p>
    <w:p w14:paraId="4FA46279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70629BCA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11FF7A70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1108DD74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 w:val="28"/>
          <w:szCs w:val="24"/>
        </w:rPr>
      </w:pPr>
      <w:r w:rsidRPr="00636B38">
        <w:rPr>
          <w:rFonts w:ascii="Book Antiqua" w:eastAsia="Times New Roman" w:hAnsi="Book Antiqua" w:cs="Times New Roman"/>
          <w:i/>
          <w:sz w:val="28"/>
          <w:szCs w:val="24"/>
        </w:rPr>
        <w:t>The Lumberjack</w:t>
      </w:r>
    </w:p>
    <w:p w14:paraId="1C24588D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</w:p>
    <w:p w14:paraId="3965CF8C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Choice of Apple or Orange Juice</w:t>
      </w:r>
    </w:p>
    <w:p w14:paraId="11D7FBCA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Pancakes</w:t>
      </w:r>
    </w:p>
    <w:p w14:paraId="25E32444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Fresh Cut Fruit</w:t>
      </w:r>
    </w:p>
    <w:p w14:paraId="15F2FACE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Bacon or Sausage</w:t>
      </w:r>
    </w:p>
    <w:p w14:paraId="258C69DC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$9.95 per Person ++</w:t>
      </w:r>
    </w:p>
    <w:p w14:paraId="16C5D92B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3F28FB99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2248E02B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60CCA550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25EEEA25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59995F7D" w14:textId="77777777" w:rsidR="00F23681" w:rsidRPr="00636B38" w:rsidRDefault="00F23681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6BF11447" w14:textId="77777777" w:rsidR="003C114B" w:rsidRPr="00636B38" w:rsidRDefault="003C114B" w:rsidP="00636FEC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1AA3C7C7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  <w:r w:rsidRPr="00636B38">
        <w:rPr>
          <w:rFonts w:ascii="Book Antiqua" w:eastAsia="Times New Roman" w:hAnsi="Book Antiqua" w:cs="Times New Roman"/>
          <w:b/>
          <w:sz w:val="28"/>
          <w:szCs w:val="24"/>
          <w:u w:val="single"/>
        </w:rPr>
        <w:t>PM Breaks</w:t>
      </w:r>
    </w:p>
    <w:p w14:paraId="1833EAFF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1ACAF9FA" w14:textId="77777777" w:rsidR="00F23681" w:rsidRPr="00636B38" w:rsidRDefault="003C114B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Sugar</w:t>
      </w:r>
      <w:r w:rsidR="00F23681" w:rsidRPr="00636B38">
        <w:rPr>
          <w:rFonts w:ascii="Book Antiqua" w:eastAsia="Times New Roman" w:hAnsi="Book Antiqua" w:cs="Times New Roman"/>
          <w:szCs w:val="24"/>
        </w:rPr>
        <w:t xml:space="preserve"> Monster – $12.95 per Dozen++</w:t>
      </w:r>
    </w:p>
    <w:p w14:paraId="77E4AE47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Fresh Baked Cookies</w:t>
      </w:r>
      <w:r w:rsidR="003C114B" w:rsidRPr="00636B38">
        <w:rPr>
          <w:rFonts w:ascii="Book Antiqua" w:eastAsia="Times New Roman" w:hAnsi="Book Antiqua" w:cs="Times New Roman"/>
          <w:i/>
          <w:szCs w:val="24"/>
        </w:rPr>
        <w:t xml:space="preserve"> or brownies</w:t>
      </w:r>
    </w:p>
    <w:p w14:paraId="1AFEDE6B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</w:p>
    <w:p w14:paraId="3EA775D4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Yin &amp; Yang - $6.95 per Person++</w:t>
      </w:r>
    </w:p>
    <w:p w14:paraId="39602061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Baked or Original Chips &amp; Candy Bars</w:t>
      </w:r>
    </w:p>
    <w:p w14:paraId="37C70553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i/>
          <w:szCs w:val="24"/>
        </w:rPr>
      </w:pPr>
    </w:p>
    <w:p w14:paraId="6924240E" w14:textId="77777777" w:rsidR="00F23681" w:rsidRPr="00636B38" w:rsidRDefault="00F23681" w:rsidP="00F23681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 xml:space="preserve">You </w:t>
      </w:r>
      <w:proofErr w:type="spellStart"/>
      <w:r w:rsidRPr="00636B38">
        <w:rPr>
          <w:rFonts w:ascii="Book Antiqua" w:eastAsia="Times New Roman" w:hAnsi="Book Antiqua" w:cs="Times New Roman"/>
          <w:szCs w:val="24"/>
        </w:rPr>
        <w:t>Gotta</w:t>
      </w:r>
      <w:proofErr w:type="spellEnd"/>
      <w:r w:rsidRPr="00636B38">
        <w:rPr>
          <w:rFonts w:ascii="Book Antiqua" w:eastAsia="Times New Roman" w:hAnsi="Book Antiqua" w:cs="Times New Roman"/>
          <w:szCs w:val="24"/>
        </w:rPr>
        <w:t xml:space="preserve"> Be Nuts! - $6.95 per Person++</w:t>
      </w:r>
    </w:p>
    <w:p w14:paraId="2A88244C" w14:textId="77777777" w:rsidR="004A49A4" w:rsidRPr="00636B38" w:rsidRDefault="00F23681" w:rsidP="004A49A4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A Mix of Nuts and Berries</w:t>
      </w:r>
    </w:p>
    <w:p w14:paraId="43E55113" w14:textId="77777777" w:rsidR="004A49A4" w:rsidRPr="00636B38" w:rsidRDefault="004A49A4" w:rsidP="004A49A4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4F641B18" w14:textId="77777777" w:rsidR="003C114B" w:rsidRPr="00636B38" w:rsidRDefault="003C114B" w:rsidP="003C114B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Popcorn Bar - $4.95 per Person++</w:t>
      </w:r>
    </w:p>
    <w:p w14:paraId="4E7055B7" w14:textId="77777777" w:rsidR="003C114B" w:rsidRPr="00636B38" w:rsidRDefault="003C114B" w:rsidP="003C114B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i/>
          <w:szCs w:val="24"/>
        </w:rPr>
        <w:t>A Mix of flavored popcorn</w:t>
      </w:r>
    </w:p>
    <w:p w14:paraId="469519D5" w14:textId="77777777" w:rsidR="00B56761" w:rsidRPr="00636B38" w:rsidRDefault="00B56761" w:rsidP="004A49A4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610CDDBD" w14:textId="77777777" w:rsidR="003C114B" w:rsidRPr="00636B38" w:rsidRDefault="003C114B" w:rsidP="004A49A4">
      <w:pPr>
        <w:jc w:val="center"/>
        <w:rPr>
          <w:rFonts w:ascii="Book Antiqua" w:eastAsia="Times New Roman" w:hAnsi="Book Antiqua" w:cs="Times New Roman"/>
          <w:b/>
          <w:sz w:val="28"/>
          <w:szCs w:val="24"/>
          <w:u w:val="single"/>
        </w:rPr>
      </w:pPr>
    </w:p>
    <w:p w14:paraId="45A381F0" w14:textId="77777777" w:rsidR="00B56761" w:rsidRPr="00636B38" w:rsidRDefault="00B56761" w:rsidP="00516C8F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Assorted Soft Drink:</w:t>
      </w:r>
      <w:r w:rsidRPr="00636B38">
        <w:rPr>
          <w:rFonts w:ascii="Book Antiqua" w:eastAsia="Times New Roman" w:hAnsi="Book Antiqua" w:cs="Times New Roman"/>
          <w:szCs w:val="24"/>
        </w:rPr>
        <w:tab/>
        <w:t>$2.50 each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2CBCABB5" w14:textId="77777777" w:rsidR="00B56761" w:rsidRPr="00636B38" w:rsidRDefault="00B56761" w:rsidP="00516C8F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Bottle Water: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="00516C8F"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>$2.</w:t>
      </w:r>
      <w:r w:rsidR="00516C8F" w:rsidRPr="00636B38">
        <w:rPr>
          <w:rFonts w:ascii="Book Antiqua" w:eastAsia="Times New Roman" w:hAnsi="Book Antiqua" w:cs="Times New Roman"/>
          <w:szCs w:val="24"/>
        </w:rPr>
        <w:t>00</w:t>
      </w:r>
      <w:r w:rsidRPr="00636B38">
        <w:rPr>
          <w:rFonts w:ascii="Book Antiqua" w:eastAsia="Times New Roman" w:hAnsi="Book Antiqua" w:cs="Times New Roman"/>
          <w:szCs w:val="24"/>
        </w:rPr>
        <w:t xml:space="preserve"> each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5D13F839" w14:textId="77777777" w:rsidR="00516C8F" w:rsidRPr="00636B38" w:rsidRDefault="00516C8F" w:rsidP="00516C8F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Ice Tea: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  <w:t>$18.00 per gallon++</w:t>
      </w:r>
    </w:p>
    <w:p w14:paraId="622688C2" w14:textId="77777777" w:rsidR="00546CFF" w:rsidRPr="00636B38" w:rsidRDefault="00546CFF" w:rsidP="00546CFF">
      <w:pPr>
        <w:ind w:left="720" w:right="720"/>
        <w:jc w:val="right"/>
        <w:rPr>
          <w:rFonts w:ascii="Mistral" w:eastAsia="Batang" w:hAnsi="Mistral"/>
          <w:sz w:val="40"/>
        </w:rPr>
        <w:sectPr w:rsidR="00546CFF" w:rsidRPr="00636B38" w:rsidSect="00636FEC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7B596373" w14:textId="77777777" w:rsidR="003C114B" w:rsidRPr="00636B38" w:rsidRDefault="003C114B" w:rsidP="003C114B">
      <w:pPr>
        <w:jc w:val="center"/>
        <w:rPr>
          <w:rFonts w:ascii="Book Antiqua" w:eastAsia="Times New Roman" w:hAnsi="Book Antiqua" w:cs="Times New Roman"/>
          <w:szCs w:val="24"/>
        </w:rPr>
      </w:pPr>
    </w:p>
    <w:p w14:paraId="2F491EFA" w14:textId="77777777" w:rsidR="003C114B" w:rsidRPr="00636B38" w:rsidRDefault="003C114B" w:rsidP="003C114B">
      <w:pPr>
        <w:jc w:val="center"/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We can customize AM/PM breaks according to your need. Prices will vary.</w:t>
      </w:r>
    </w:p>
    <w:p w14:paraId="23361B63" w14:textId="77777777" w:rsidR="00E523AA" w:rsidRPr="00636B38" w:rsidRDefault="00E523AA" w:rsidP="004A49A4">
      <w:pPr>
        <w:jc w:val="center"/>
        <w:rPr>
          <w:rFonts w:ascii="Mistral" w:eastAsia="Batang" w:hAnsi="Mistral"/>
          <w:noProof/>
          <w:sz w:val="24"/>
          <w:szCs w:val="28"/>
        </w:rPr>
      </w:pPr>
      <w:r w:rsidRPr="00636B38">
        <w:rPr>
          <w:noProof/>
          <w:sz w:val="20"/>
        </w:rPr>
        <w:drawing>
          <wp:anchor distT="0" distB="0" distL="114300" distR="114300" simplePos="0" relativeHeight="251672576" behindDoc="1" locked="0" layoutInCell="1" allowOverlap="1" wp14:anchorId="47722C1C" wp14:editId="0212FD73">
            <wp:simplePos x="0" y="0"/>
            <wp:positionH relativeFrom="margin">
              <wp:align>right</wp:align>
            </wp:positionH>
            <wp:positionV relativeFrom="paragraph">
              <wp:posOffset>5481671</wp:posOffset>
            </wp:positionV>
            <wp:extent cx="2853690" cy="2380615"/>
            <wp:effectExtent l="0" t="0" r="3810" b="635"/>
            <wp:wrapNone/>
            <wp:docPr id="8" name="Picture 8" descr="http://www.magetitans.co.uk/wp-content/uploads/yourlogo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etitans.co.uk/wp-content/uploads/yourlogohe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B38">
        <w:rPr>
          <w:noProof/>
          <w:sz w:val="20"/>
        </w:rPr>
        <w:drawing>
          <wp:anchor distT="0" distB="0" distL="114300" distR="114300" simplePos="0" relativeHeight="251676672" behindDoc="1" locked="0" layoutInCell="1" allowOverlap="1" wp14:anchorId="2D91DF00" wp14:editId="5024BBA6">
            <wp:simplePos x="0" y="0"/>
            <wp:positionH relativeFrom="margin">
              <wp:align>left</wp:align>
            </wp:positionH>
            <wp:positionV relativeFrom="paragraph">
              <wp:posOffset>3842035</wp:posOffset>
            </wp:positionV>
            <wp:extent cx="2853690" cy="2380615"/>
            <wp:effectExtent l="0" t="0" r="3810" b="635"/>
            <wp:wrapNone/>
            <wp:docPr id="19" name="Picture 19" descr="http://www.magetitans.co.uk/wp-content/uploads/yourlogo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etitans.co.uk/wp-content/uploads/yourlogohe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14B" w:rsidRPr="00636B38">
        <w:rPr>
          <w:rFonts w:ascii="Mistral" w:eastAsia="Batang" w:hAnsi="Mistral"/>
          <w:noProof/>
          <w:sz w:val="40"/>
        </w:rPr>
        <w:t>++</w:t>
      </w:r>
      <w:r w:rsidRPr="00636B38">
        <w:rPr>
          <w:rFonts w:ascii="Mistral" w:eastAsia="Batang" w:hAnsi="Mistral"/>
          <w:noProof/>
          <w:sz w:val="40"/>
        </w:rPr>
        <w:t xml:space="preserve"> </w:t>
      </w:r>
      <w:r w:rsidR="00546CFF" w:rsidRPr="00636B38">
        <w:rPr>
          <w:rFonts w:ascii="Mistral" w:eastAsia="Batang" w:hAnsi="Mistral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FA613" wp14:editId="20D2E76B">
                <wp:simplePos x="0" y="0"/>
                <wp:positionH relativeFrom="margin">
                  <wp:posOffset>186799</wp:posOffset>
                </wp:positionH>
                <wp:positionV relativeFrom="paragraph">
                  <wp:posOffset>13335</wp:posOffset>
                </wp:positionV>
                <wp:extent cx="6257925" cy="0"/>
                <wp:effectExtent l="57150" t="57150" r="104775" b="1333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F5B3E" id="Straight Connector 1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.7pt,1.05pt" to="50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" strokecolor="black [3200]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F23681" w:rsidRPr="00636B38">
        <w:rPr>
          <w:rFonts w:ascii="Mistral" w:eastAsia="Batang" w:hAnsi="Mistral"/>
          <w:noProof/>
          <w:sz w:val="24"/>
          <w:szCs w:val="28"/>
        </w:rPr>
        <w:t>All prices are subject to 8.25% sales tax and 18% service charge</w:t>
      </w:r>
    </w:p>
    <w:p w14:paraId="6DC57223" w14:textId="77777777" w:rsidR="00F23681" w:rsidRPr="00636B38" w:rsidRDefault="00F23681" w:rsidP="004A49A4">
      <w:pPr>
        <w:jc w:val="center"/>
        <w:rPr>
          <w:rFonts w:ascii="Mistral" w:eastAsia="Batang" w:hAnsi="Mistral"/>
          <w:noProof/>
          <w:sz w:val="36"/>
          <w:szCs w:val="40"/>
          <w:u w:val="single"/>
        </w:rPr>
      </w:pPr>
      <w:r w:rsidRPr="00636B38">
        <w:rPr>
          <w:rFonts w:ascii="Mistral" w:eastAsia="Batang" w:hAnsi="Mistral"/>
          <w:noProof/>
          <w:sz w:val="36"/>
          <w:szCs w:val="40"/>
          <w:u w:val="single"/>
        </w:rPr>
        <w:t>AUDIO VISUAL</w:t>
      </w:r>
    </w:p>
    <w:p w14:paraId="4AB8AC5D" w14:textId="77777777" w:rsidR="00F23681" w:rsidRPr="00636B38" w:rsidRDefault="00F23681" w:rsidP="00F23681">
      <w:pPr>
        <w:rPr>
          <w:rFonts w:ascii="Mistral" w:eastAsia="Batang" w:hAnsi="Mistral"/>
          <w:noProof/>
          <w:sz w:val="24"/>
          <w:szCs w:val="28"/>
        </w:rPr>
      </w:pPr>
    </w:p>
    <w:p w14:paraId="29B94B2C" w14:textId="77777777" w:rsidR="00D37464" w:rsidRPr="00636B38" w:rsidRDefault="00D37464" w:rsidP="00F23681">
      <w:pPr>
        <w:rPr>
          <w:rFonts w:ascii="Book Antiqua" w:eastAsia="Times New Roman" w:hAnsi="Book Antiqua" w:cs="Times New Roman"/>
          <w:szCs w:val="24"/>
        </w:rPr>
      </w:pPr>
    </w:p>
    <w:p w14:paraId="4485933A" w14:textId="77777777" w:rsidR="00F23681" w:rsidRPr="00636B38" w:rsidRDefault="00F23681" w:rsidP="00F23681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Overhead Projector / Screen:</w:t>
      </w:r>
      <w:r w:rsidRPr="00636B38">
        <w:rPr>
          <w:rFonts w:ascii="Book Antiqua" w:eastAsia="Times New Roman" w:hAnsi="Book Antiqua" w:cs="Times New Roman"/>
          <w:szCs w:val="24"/>
        </w:rPr>
        <w:tab/>
        <w:t>$75.00</w:t>
      </w:r>
      <w:r w:rsidR="00C14205" w:rsidRPr="00636B38">
        <w:rPr>
          <w:rFonts w:ascii="Book Antiqua" w:eastAsia="Times New Roman" w:hAnsi="Book Antiqua" w:cs="Times New Roman"/>
          <w:szCs w:val="24"/>
        </w:rPr>
        <w:t xml:space="preserve"> per day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536DF368" w14:textId="77777777" w:rsidR="00F23681" w:rsidRPr="00636B38" w:rsidRDefault="00F23681" w:rsidP="00F23681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Screen Only: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  <w:t>$25.00</w:t>
      </w:r>
      <w:r w:rsidR="00C14205" w:rsidRPr="00636B38">
        <w:rPr>
          <w:rFonts w:ascii="Book Antiqua" w:eastAsia="Times New Roman" w:hAnsi="Book Antiqua" w:cs="Times New Roman"/>
          <w:szCs w:val="24"/>
        </w:rPr>
        <w:t xml:space="preserve"> per day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3C1FC6BB" w14:textId="77777777" w:rsidR="00F23681" w:rsidRPr="00636B38" w:rsidRDefault="00F23681" w:rsidP="00F23681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lastRenderedPageBreak/>
        <w:t>Flip Chart/Markers: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  <w:t>$25.00</w:t>
      </w:r>
      <w:r w:rsidR="00C14205" w:rsidRPr="00636B38">
        <w:rPr>
          <w:rFonts w:ascii="Book Antiqua" w:eastAsia="Times New Roman" w:hAnsi="Book Antiqua" w:cs="Times New Roman"/>
          <w:szCs w:val="24"/>
        </w:rPr>
        <w:t xml:space="preserve"> per day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2A17C7A1" w14:textId="77777777" w:rsidR="00C14205" w:rsidRPr="00636B38" w:rsidRDefault="00C14205" w:rsidP="00F23681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Lap Top: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  <w:t>$150.00 per day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6D524134" w14:textId="77777777" w:rsidR="00C14205" w:rsidRPr="00636B38" w:rsidRDefault="000657BE" w:rsidP="00F23681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Cordless Microphone: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  <w:t>$50.00 each, per day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079C604E" w14:textId="77777777" w:rsidR="000657BE" w:rsidRPr="00636B38" w:rsidRDefault="000657BE" w:rsidP="00F23681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Photo Copies: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  <w:t>.20 per copy (first 10 copies is complimentary)</w:t>
      </w:r>
    </w:p>
    <w:p w14:paraId="15273FEB" w14:textId="77777777" w:rsidR="00C14205" w:rsidRPr="00636B38" w:rsidRDefault="00C14205" w:rsidP="00F23681">
      <w:pPr>
        <w:rPr>
          <w:rFonts w:ascii="Book Antiqua" w:eastAsia="Times New Roman" w:hAnsi="Book Antiqua" w:cs="Times New Roman"/>
          <w:szCs w:val="24"/>
        </w:rPr>
      </w:pPr>
    </w:p>
    <w:p w14:paraId="1DCBDAF6" w14:textId="77777777" w:rsidR="00D37464" w:rsidRPr="00636B38" w:rsidRDefault="00D37464" w:rsidP="00F23681">
      <w:pPr>
        <w:rPr>
          <w:rFonts w:ascii="Book Antiqua" w:eastAsia="Times New Roman" w:hAnsi="Book Antiqua" w:cs="Times New Roman"/>
          <w:szCs w:val="24"/>
        </w:rPr>
      </w:pPr>
    </w:p>
    <w:p w14:paraId="309BD8E0" w14:textId="77777777" w:rsidR="00D37464" w:rsidRPr="00636B38" w:rsidRDefault="00D37464" w:rsidP="00F23681">
      <w:pPr>
        <w:rPr>
          <w:rFonts w:ascii="Book Antiqua" w:eastAsia="Times New Roman" w:hAnsi="Book Antiqua" w:cs="Times New Roman"/>
          <w:szCs w:val="24"/>
        </w:rPr>
      </w:pPr>
    </w:p>
    <w:p w14:paraId="65DBC41E" w14:textId="77777777" w:rsidR="00C14205" w:rsidRPr="00636B38" w:rsidRDefault="00C14205" w:rsidP="00C14205">
      <w:pPr>
        <w:jc w:val="center"/>
        <w:rPr>
          <w:rFonts w:ascii="Mistral" w:eastAsia="Batang" w:hAnsi="Mistral"/>
          <w:noProof/>
          <w:sz w:val="36"/>
          <w:szCs w:val="40"/>
          <w:u w:val="single"/>
        </w:rPr>
      </w:pPr>
      <w:r w:rsidRPr="00636B38">
        <w:rPr>
          <w:rFonts w:ascii="Mistral" w:eastAsia="Batang" w:hAnsi="Mistral"/>
          <w:noProof/>
          <w:sz w:val="36"/>
          <w:szCs w:val="40"/>
          <w:u w:val="single"/>
        </w:rPr>
        <w:t>LINEN RENTAL</w:t>
      </w:r>
    </w:p>
    <w:p w14:paraId="3AFF9C53" w14:textId="77777777" w:rsidR="00F23681" w:rsidRPr="00636B38" w:rsidRDefault="00F23681" w:rsidP="00F23681">
      <w:pPr>
        <w:rPr>
          <w:rFonts w:ascii="Book Antiqua" w:eastAsia="Times New Roman" w:hAnsi="Book Antiqua" w:cs="Times New Roman"/>
          <w:szCs w:val="24"/>
        </w:rPr>
      </w:pPr>
    </w:p>
    <w:p w14:paraId="7B1CE56E" w14:textId="77777777" w:rsidR="00D37464" w:rsidRPr="00636B38" w:rsidRDefault="00D37464" w:rsidP="00F23681">
      <w:pPr>
        <w:rPr>
          <w:rFonts w:ascii="Book Antiqua" w:eastAsia="Times New Roman" w:hAnsi="Book Antiqua" w:cs="Times New Roman"/>
          <w:szCs w:val="24"/>
        </w:rPr>
      </w:pPr>
    </w:p>
    <w:p w14:paraId="1E9A9F87" w14:textId="77777777" w:rsidR="00C14205" w:rsidRPr="00636B38" w:rsidRDefault="00C14205" w:rsidP="00C14205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We have Nine 6ft table linens: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  <w:t>$5.00 each, per day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2CE6CD8B" w14:textId="77777777" w:rsidR="00C14205" w:rsidRPr="00636B38" w:rsidRDefault="00C14205" w:rsidP="00C14205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We have Eight 72in round table linens:</w:t>
      </w:r>
      <w:r w:rsidRPr="00636B38">
        <w:rPr>
          <w:rFonts w:ascii="Book Antiqua" w:eastAsia="Times New Roman" w:hAnsi="Book Antiqua" w:cs="Times New Roman"/>
          <w:szCs w:val="24"/>
        </w:rPr>
        <w:tab/>
        <w:t>$7.00 each, per day</w:t>
      </w:r>
      <w:r w:rsidR="003C114B" w:rsidRPr="00636B38">
        <w:rPr>
          <w:rFonts w:ascii="Book Antiqua" w:eastAsia="Times New Roman" w:hAnsi="Book Antiqua" w:cs="Times New Roman"/>
          <w:szCs w:val="24"/>
        </w:rPr>
        <w:t>++</w:t>
      </w:r>
    </w:p>
    <w:p w14:paraId="2D681C9F" w14:textId="77777777" w:rsidR="000657BE" w:rsidRPr="00636B38" w:rsidRDefault="000657BE" w:rsidP="00C14205">
      <w:pPr>
        <w:rPr>
          <w:rFonts w:ascii="Book Antiqua" w:eastAsia="Times New Roman" w:hAnsi="Book Antiqua" w:cs="Times New Roman"/>
          <w:szCs w:val="24"/>
        </w:rPr>
      </w:pPr>
    </w:p>
    <w:p w14:paraId="0E1ED269" w14:textId="77777777" w:rsidR="000657BE" w:rsidRPr="00636B38" w:rsidRDefault="000657BE" w:rsidP="00C14205">
      <w:pPr>
        <w:rPr>
          <w:rFonts w:ascii="Book Antiqua" w:eastAsia="Times New Roman" w:hAnsi="Book Antiqua" w:cs="Times New Roman"/>
          <w:szCs w:val="24"/>
        </w:rPr>
      </w:pPr>
    </w:p>
    <w:p w14:paraId="4F7AC708" w14:textId="77777777" w:rsidR="00D37464" w:rsidRPr="00636B38" w:rsidRDefault="00D37464" w:rsidP="00F23681">
      <w:pPr>
        <w:rPr>
          <w:rFonts w:ascii="Mistral" w:eastAsia="Batang" w:hAnsi="Mistral"/>
          <w:noProof/>
          <w:sz w:val="24"/>
          <w:szCs w:val="28"/>
        </w:rPr>
      </w:pPr>
    </w:p>
    <w:p w14:paraId="34326349" w14:textId="77777777" w:rsidR="00D37464" w:rsidRPr="00636B38" w:rsidRDefault="00D37464" w:rsidP="00F23681">
      <w:pPr>
        <w:rPr>
          <w:rFonts w:ascii="Mistral" w:eastAsia="Batang" w:hAnsi="Mistral"/>
          <w:noProof/>
          <w:sz w:val="24"/>
          <w:szCs w:val="28"/>
        </w:rPr>
      </w:pPr>
    </w:p>
    <w:p w14:paraId="0C17B825" w14:textId="77777777" w:rsidR="000657BE" w:rsidRPr="00636B38" w:rsidRDefault="000657BE" w:rsidP="000657BE">
      <w:pPr>
        <w:jc w:val="center"/>
        <w:rPr>
          <w:rFonts w:ascii="Mistral" w:eastAsia="Batang" w:hAnsi="Mistral"/>
          <w:noProof/>
          <w:sz w:val="36"/>
          <w:szCs w:val="40"/>
          <w:u w:val="single"/>
        </w:rPr>
      </w:pPr>
      <w:r w:rsidRPr="00636B38">
        <w:rPr>
          <w:rFonts w:ascii="Mistral" w:eastAsia="Batang" w:hAnsi="Mistral"/>
          <w:noProof/>
          <w:sz w:val="36"/>
          <w:szCs w:val="40"/>
          <w:u w:val="single"/>
        </w:rPr>
        <w:t>COMPLIMENTARY WITH MEETING/BANQUET ROOM</w:t>
      </w:r>
    </w:p>
    <w:p w14:paraId="05002801" w14:textId="77777777" w:rsidR="00D37464" w:rsidRPr="00636B38" w:rsidRDefault="00D37464" w:rsidP="00F23681">
      <w:pPr>
        <w:rPr>
          <w:rFonts w:ascii="Mistral" w:eastAsia="Batang" w:hAnsi="Mistral"/>
          <w:noProof/>
          <w:sz w:val="24"/>
          <w:szCs w:val="28"/>
        </w:rPr>
      </w:pPr>
    </w:p>
    <w:p w14:paraId="720B698E" w14:textId="77777777" w:rsidR="00D37464" w:rsidRPr="00636B38" w:rsidRDefault="00D37464" w:rsidP="00F23681">
      <w:pPr>
        <w:rPr>
          <w:rFonts w:ascii="Mistral" w:eastAsia="Batang" w:hAnsi="Mistral"/>
          <w:noProof/>
          <w:sz w:val="24"/>
          <w:szCs w:val="28"/>
        </w:rPr>
      </w:pPr>
    </w:p>
    <w:p w14:paraId="3ADD5975" w14:textId="77777777" w:rsidR="000657BE" w:rsidRPr="00636B38" w:rsidRDefault="000657BE" w:rsidP="000657BE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Water station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</w:p>
    <w:p w14:paraId="58BDB47F" w14:textId="77777777" w:rsidR="000657BE" w:rsidRPr="00636B38" w:rsidRDefault="000657BE" w:rsidP="000657BE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1 Pad/Pen per seat (if needed)</w:t>
      </w:r>
      <w:r w:rsidRPr="00636B38">
        <w:rPr>
          <w:rFonts w:ascii="Book Antiqua" w:eastAsia="Times New Roman" w:hAnsi="Book Antiqua" w:cs="Times New Roman"/>
          <w:szCs w:val="24"/>
        </w:rPr>
        <w:tab/>
      </w:r>
      <w:r w:rsidRPr="00636B38">
        <w:rPr>
          <w:rFonts w:ascii="Book Antiqua" w:eastAsia="Times New Roman" w:hAnsi="Book Antiqua" w:cs="Times New Roman"/>
          <w:szCs w:val="24"/>
        </w:rPr>
        <w:tab/>
      </w:r>
    </w:p>
    <w:p w14:paraId="00C2418F" w14:textId="77777777" w:rsidR="000657BE" w:rsidRPr="00636B38" w:rsidRDefault="000657BE" w:rsidP="000657BE">
      <w:pPr>
        <w:rPr>
          <w:rFonts w:ascii="Book Antiqua" w:eastAsia="Times New Roman" w:hAnsi="Book Antiqua" w:cs="Times New Roman"/>
          <w:szCs w:val="24"/>
        </w:rPr>
      </w:pPr>
      <w:r w:rsidRPr="00636B38">
        <w:rPr>
          <w:rFonts w:ascii="Book Antiqua" w:eastAsia="Times New Roman" w:hAnsi="Book Antiqua" w:cs="Times New Roman"/>
          <w:szCs w:val="24"/>
        </w:rPr>
        <w:t>Ice (if needed)</w:t>
      </w:r>
    </w:p>
    <w:p w14:paraId="3759C120" w14:textId="77777777" w:rsidR="00D37464" w:rsidRPr="00636B38" w:rsidRDefault="000657BE" w:rsidP="00F23681">
      <w:pPr>
        <w:rPr>
          <w:rFonts w:ascii="Mistral" w:eastAsia="Batang" w:hAnsi="Mistral"/>
          <w:noProof/>
          <w:sz w:val="24"/>
          <w:szCs w:val="28"/>
        </w:rPr>
      </w:pPr>
      <w:r w:rsidRPr="00636B38">
        <w:rPr>
          <w:rFonts w:ascii="Book Antiqua" w:eastAsia="Times New Roman" w:hAnsi="Book Antiqua" w:cs="Times New Roman"/>
          <w:szCs w:val="24"/>
        </w:rPr>
        <w:t>Tables / Chairs</w:t>
      </w:r>
    </w:p>
    <w:p w14:paraId="0952A89E" w14:textId="77777777" w:rsidR="00D37464" w:rsidRPr="00636B38" w:rsidRDefault="00D37464" w:rsidP="00F23681">
      <w:pPr>
        <w:rPr>
          <w:rFonts w:ascii="Mistral" w:eastAsia="Batang" w:hAnsi="Mistral"/>
          <w:noProof/>
          <w:sz w:val="24"/>
          <w:szCs w:val="28"/>
        </w:rPr>
      </w:pPr>
    </w:p>
    <w:p w14:paraId="431B78FC" w14:textId="77777777" w:rsidR="00D37464" w:rsidRPr="00636B38" w:rsidRDefault="00D37464" w:rsidP="00F23681">
      <w:pPr>
        <w:rPr>
          <w:rFonts w:ascii="Mistral" w:eastAsia="Batang" w:hAnsi="Mistral"/>
          <w:noProof/>
          <w:sz w:val="24"/>
          <w:szCs w:val="28"/>
        </w:rPr>
      </w:pPr>
    </w:p>
    <w:p w14:paraId="0FFD2F3F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7F0A333D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455CA392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0DFBEDFC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14E59D23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47CA1138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2E037274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554A8F33" w14:textId="77777777" w:rsidR="00D37464" w:rsidRDefault="00D37464" w:rsidP="00F23681">
      <w:pPr>
        <w:rPr>
          <w:rFonts w:ascii="Mistral" w:eastAsia="Batang" w:hAnsi="Mistral"/>
          <w:noProof/>
          <w:sz w:val="28"/>
          <w:szCs w:val="28"/>
        </w:rPr>
      </w:pPr>
    </w:p>
    <w:p w14:paraId="2864872C" w14:textId="77777777" w:rsidR="00D37464" w:rsidRPr="00F23681" w:rsidRDefault="00D37464" w:rsidP="003C114B">
      <w:pPr>
        <w:jc w:val="center"/>
        <w:rPr>
          <w:rFonts w:ascii="Mistral" w:eastAsia="Batang" w:hAnsi="Mistral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604B668" wp14:editId="0DD69903">
            <wp:simplePos x="0" y="0"/>
            <wp:positionH relativeFrom="margin">
              <wp:align>right</wp:align>
            </wp:positionH>
            <wp:positionV relativeFrom="paragraph">
              <wp:posOffset>5481671</wp:posOffset>
            </wp:positionV>
            <wp:extent cx="2853690" cy="2380615"/>
            <wp:effectExtent l="0" t="0" r="3810" b="635"/>
            <wp:wrapNone/>
            <wp:docPr id="20" name="Picture 20" descr="http://www.magetitans.co.uk/wp-content/uploads/yourlogo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etitans.co.uk/wp-content/uploads/yourlogohe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CB8CAC6" wp14:editId="58480118">
            <wp:simplePos x="0" y="0"/>
            <wp:positionH relativeFrom="margin">
              <wp:align>left</wp:align>
            </wp:positionH>
            <wp:positionV relativeFrom="paragraph">
              <wp:posOffset>3842035</wp:posOffset>
            </wp:positionV>
            <wp:extent cx="2853690" cy="2380615"/>
            <wp:effectExtent l="0" t="0" r="3810" b="635"/>
            <wp:wrapNone/>
            <wp:docPr id="24" name="Picture 24" descr="http://www.magetitans.co.uk/wp-content/uploads/yourlogo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getitans.co.uk/wp-content/uploads/yourlogoher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14B">
        <w:rPr>
          <w:rFonts w:ascii="Mistral" w:eastAsia="Batang" w:hAnsi="Mistral"/>
          <w:noProof/>
          <w:sz w:val="44"/>
        </w:rPr>
        <w:t>++</w:t>
      </w:r>
      <w:r>
        <w:rPr>
          <w:rFonts w:ascii="Mistral" w:eastAsia="Batang" w:hAnsi="Mistral"/>
          <w:noProof/>
          <w:sz w:val="44"/>
        </w:rPr>
        <w:t xml:space="preserve"> </w:t>
      </w:r>
      <w:r w:rsidRPr="00F23681">
        <w:rPr>
          <w:rFonts w:ascii="Mistral" w:eastAsia="Batang" w:hAnsi="Mistr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ED699" wp14:editId="1A5BA678">
                <wp:simplePos x="0" y="0"/>
                <wp:positionH relativeFrom="margin">
                  <wp:posOffset>186799</wp:posOffset>
                </wp:positionH>
                <wp:positionV relativeFrom="paragraph">
                  <wp:posOffset>13335</wp:posOffset>
                </wp:positionV>
                <wp:extent cx="6257925" cy="0"/>
                <wp:effectExtent l="57150" t="57150" r="104775" b="1333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1C9B6" id="Straight Connector 3" o:spid="_x0000_s1026" style="position:absolute;flip:x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.7pt,1.05pt" to="507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" strokecolor="windowText" strokeweight="1.5pt">
                <v:stroke joinstyle="miter"/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Pr="00F23681">
        <w:rPr>
          <w:rFonts w:ascii="Mistral" w:eastAsia="Batang" w:hAnsi="Mistral"/>
          <w:noProof/>
          <w:sz w:val="28"/>
          <w:szCs w:val="28"/>
        </w:rPr>
        <w:t>All prices are subject to 8.25% sales tax and 18% service charge</w:t>
      </w:r>
    </w:p>
    <w:sectPr w:rsidR="00D37464" w:rsidRPr="00F23681" w:rsidSect="00546CFF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48C36" w14:textId="77777777" w:rsidR="00B30591" w:rsidRDefault="00B30591" w:rsidP="00F27B31">
      <w:r>
        <w:separator/>
      </w:r>
    </w:p>
  </w:endnote>
  <w:endnote w:type="continuationSeparator" w:id="0">
    <w:p w14:paraId="60712345" w14:textId="77777777" w:rsidR="00B30591" w:rsidRDefault="00B30591" w:rsidP="00F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8186E" w14:textId="77777777" w:rsidR="00F27B31" w:rsidRPr="00F27B31" w:rsidRDefault="00F27B31" w:rsidP="00D37464">
    <w:pPr>
      <w:pStyle w:val="Footer"/>
      <w:jc w:val="center"/>
      <w:rPr>
        <w:i/>
        <w:sz w:val="18"/>
      </w:rPr>
    </w:pPr>
    <w:r w:rsidRPr="00F27B31">
      <w:rPr>
        <w:i/>
        <w:sz w:val="18"/>
      </w:rPr>
      <w:t xml:space="preserve">All information provided in this document is sole property of the Hampton Inn &amp; Suites – Tyler/South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26E92" w14:textId="77777777" w:rsidR="00B30591" w:rsidRDefault="00B30591" w:rsidP="00F27B31">
      <w:r>
        <w:separator/>
      </w:r>
    </w:p>
  </w:footnote>
  <w:footnote w:type="continuationSeparator" w:id="0">
    <w:p w14:paraId="71DCAB20" w14:textId="77777777" w:rsidR="00B30591" w:rsidRDefault="00B30591" w:rsidP="00F2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DEF13" w14:textId="77777777" w:rsidR="00F27B31" w:rsidRDefault="00F27B31">
    <w:pPr>
      <w:pStyle w:val="Header"/>
    </w:pPr>
  </w:p>
  <w:sdt>
    <w:sdtPr>
      <w:id w:val="1148716642"/>
      <w:docPartObj>
        <w:docPartGallery w:val="Page Numbers (Margins)"/>
        <w:docPartUnique/>
      </w:docPartObj>
    </w:sdtPr>
    <w:sdtEndPr/>
    <w:sdtContent>
      <w:p w14:paraId="02D95425" w14:textId="77777777" w:rsidR="00F27B31" w:rsidRDefault="00F27B3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34C5F2B" wp14:editId="43EBC52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" name="Rectangl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400B7" w14:textId="77777777" w:rsidR="00F27B31" w:rsidRPr="00F27B31" w:rsidRDefault="00F27B31">
                              <w:pPr>
                                <w:pStyle w:val="Footer"/>
                                <w:rPr>
                                  <w:rFonts w:ascii="Book Antiqua" w:eastAsiaTheme="majorEastAsia" w:hAnsi="Book Antiqua" w:cstheme="majorBidi"/>
                                  <w:sz w:val="44"/>
                                  <w:szCs w:val="44"/>
                                </w:rPr>
                              </w:pPr>
                              <w:r w:rsidRPr="00F27B31">
                                <w:rPr>
                                  <w:rFonts w:ascii="Book Antiqua" w:eastAsiaTheme="majorEastAsia" w:hAnsi="Book Antiqua" w:cstheme="majorBidi"/>
                                </w:rPr>
                                <w:t>Page</w:t>
                              </w:r>
                              <w:r w:rsidRPr="00F27B31">
                                <w:rPr>
                                  <w:rFonts w:ascii="Book Antiqua" w:eastAsiaTheme="minorEastAsia" w:hAnsi="Book Antiqua" w:cs="Times New Roman"/>
                                </w:rPr>
                                <w:fldChar w:fldCharType="begin"/>
                              </w:r>
                              <w:r w:rsidRPr="00F27B31">
                                <w:rPr>
                                  <w:rFonts w:ascii="Book Antiqua" w:hAnsi="Book Antiqua"/>
                                </w:rPr>
                                <w:instrText xml:space="preserve"> PAGE    \* MERGEFORMAT </w:instrText>
                              </w:r>
                              <w:r w:rsidRPr="00F27B31">
                                <w:rPr>
                                  <w:rFonts w:ascii="Book Antiqua" w:eastAsiaTheme="minorEastAsia" w:hAnsi="Book Antiqua" w:cs="Times New Roman"/>
                                </w:rPr>
                                <w:fldChar w:fldCharType="separate"/>
                              </w:r>
                              <w:r w:rsidR="00636B38" w:rsidRPr="00636B38">
                                <w:rPr>
                                  <w:rFonts w:ascii="Book Antiqua" w:eastAsiaTheme="majorEastAsia" w:hAnsi="Book Antiqua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Pr="00F27B31">
                                <w:rPr>
                                  <w:rFonts w:ascii="Book Antiqua" w:eastAsiaTheme="majorEastAsia" w:hAnsi="Book Antiqua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0446E4" id="Rectangle 16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8OtQIAALc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Ob5rw61AgAAtw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F27B31" w:rsidRPr="00F27B31" w:rsidRDefault="00F27B31">
                        <w:pPr>
                          <w:pStyle w:val="Footer"/>
                          <w:rPr>
                            <w:rFonts w:ascii="Book Antiqua" w:eastAsiaTheme="majorEastAsia" w:hAnsi="Book Antiqua" w:cstheme="majorBidi"/>
                            <w:sz w:val="44"/>
                            <w:szCs w:val="44"/>
                          </w:rPr>
                        </w:pPr>
                        <w:r w:rsidRPr="00F27B31">
                          <w:rPr>
                            <w:rFonts w:ascii="Book Antiqua" w:eastAsiaTheme="majorEastAsia" w:hAnsi="Book Antiqua" w:cstheme="majorBidi"/>
                          </w:rPr>
                          <w:t>Page</w:t>
                        </w:r>
                        <w:r w:rsidRPr="00F27B31">
                          <w:rPr>
                            <w:rFonts w:ascii="Book Antiqua" w:eastAsiaTheme="minorEastAsia" w:hAnsi="Book Antiqua" w:cs="Times New Roman"/>
                          </w:rPr>
                          <w:fldChar w:fldCharType="begin"/>
                        </w:r>
                        <w:r w:rsidRPr="00F27B31">
                          <w:rPr>
                            <w:rFonts w:ascii="Book Antiqua" w:hAnsi="Book Antiqua"/>
                          </w:rPr>
                          <w:instrText xml:space="preserve"> PAGE    \* MERGEFORMAT </w:instrText>
                        </w:r>
                        <w:r w:rsidRPr="00F27B31">
                          <w:rPr>
                            <w:rFonts w:ascii="Book Antiqua" w:eastAsiaTheme="minorEastAsia" w:hAnsi="Book Antiqua" w:cs="Times New Roman"/>
                          </w:rPr>
                          <w:fldChar w:fldCharType="separate"/>
                        </w:r>
                        <w:r w:rsidR="00636B38" w:rsidRPr="00636B38">
                          <w:rPr>
                            <w:rFonts w:ascii="Book Antiqua" w:eastAsiaTheme="majorEastAsia" w:hAnsi="Book Antiqua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Pr="00F27B31">
                          <w:rPr>
                            <w:rFonts w:ascii="Book Antiqua" w:eastAsiaTheme="majorEastAsia" w:hAnsi="Book Antiqua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E5"/>
    <w:rsid w:val="00032BC3"/>
    <w:rsid w:val="00060788"/>
    <w:rsid w:val="000657BE"/>
    <w:rsid w:val="000A0861"/>
    <w:rsid w:val="000A1FC6"/>
    <w:rsid w:val="00112648"/>
    <w:rsid w:val="00207CE5"/>
    <w:rsid w:val="002E71D9"/>
    <w:rsid w:val="003C114B"/>
    <w:rsid w:val="003C2F3A"/>
    <w:rsid w:val="004733DA"/>
    <w:rsid w:val="004A49A4"/>
    <w:rsid w:val="004C0C03"/>
    <w:rsid w:val="00506B2F"/>
    <w:rsid w:val="00516C8F"/>
    <w:rsid w:val="00546CFF"/>
    <w:rsid w:val="00570D05"/>
    <w:rsid w:val="00572430"/>
    <w:rsid w:val="005776D1"/>
    <w:rsid w:val="005E3DFF"/>
    <w:rsid w:val="005F326F"/>
    <w:rsid w:val="00604BC8"/>
    <w:rsid w:val="00617DFC"/>
    <w:rsid w:val="00636B38"/>
    <w:rsid w:val="00636FEC"/>
    <w:rsid w:val="006818BC"/>
    <w:rsid w:val="00694643"/>
    <w:rsid w:val="006949FA"/>
    <w:rsid w:val="006F3C24"/>
    <w:rsid w:val="00771FD7"/>
    <w:rsid w:val="007B50AB"/>
    <w:rsid w:val="007C4DED"/>
    <w:rsid w:val="00800112"/>
    <w:rsid w:val="00800C48"/>
    <w:rsid w:val="008B4E07"/>
    <w:rsid w:val="008B5710"/>
    <w:rsid w:val="008E64D2"/>
    <w:rsid w:val="009328E6"/>
    <w:rsid w:val="00977379"/>
    <w:rsid w:val="00982F66"/>
    <w:rsid w:val="00A375AF"/>
    <w:rsid w:val="00A73584"/>
    <w:rsid w:val="00A81A70"/>
    <w:rsid w:val="00B30591"/>
    <w:rsid w:val="00B37F39"/>
    <w:rsid w:val="00B56761"/>
    <w:rsid w:val="00B6745C"/>
    <w:rsid w:val="00C06338"/>
    <w:rsid w:val="00C14205"/>
    <w:rsid w:val="00C248CF"/>
    <w:rsid w:val="00C636A1"/>
    <w:rsid w:val="00C9754C"/>
    <w:rsid w:val="00D37464"/>
    <w:rsid w:val="00DD1E38"/>
    <w:rsid w:val="00E122A3"/>
    <w:rsid w:val="00E523AA"/>
    <w:rsid w:val="00EF754D"/>
    <w:rsid w:val="00F23681"/>
    <w:rsid w:val="00F27B31"/>
    <w:rsid w:val="00F3596F"/>
    <w:rsid w:val="00FA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20373"/>
  <w15:chartTrackingRefBased/>
  <w15:docId w15:val="{86B710A4-CE91-4D1B-B90E-EEB1E991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6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8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7B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B31"/>
  </w:style>
  <w:style w:type="paragraph" w:styleId="Footer">
    <w:name w:val="footer"/>
    <w:basedOn w:val="Normal"/>
    <w:link w:val="FooterChar"/>
    <w:uiPriority w:val="99"/>
    <w:unhideWhenUsed/>
    <w:rsid w:val="00F27B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B31"/>
  </w:style>
  <w:style w:type="character" w:customStyle="1" w:styleId="Heading1Char">
    <w:name w:val="Heading 1 Char"/>
    <w:basedOn w:val="DefaultParagraphFont"/>
    <w:link w:val="Heading1"/>
    <w:uiPriority w:val="9"/>
    <w:rsid w:val="00F236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3F6C-12A7-4E94-BA6F-816DF0EE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Duff</dc:creator>
  <cp:keywords/>
  <dc:description/>
  <cp:lastModifiedBy>Callista Beesley</cp:lastModifiedBy>
  <cp:revision>2</cp:revision>
  <cp:lastPrinted>2016-05-13T13:45:00Z</cp:lastPrinted>
  <dcterms:created xsi:type="dcterms:W3CDTF">2020-10-20T14:07:00Z</dcterms:created>
  <dcterms:modified xsi:type="dcterms:W3CDTF">2020-10-20T14:07:00Z</dcterms:modified>
</cp:coreProperties>
</file>