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65A8" w14:textId="1B6506F0" w:rsidR="00054531" w:rsidRDefault="00B53DA6" w:rsidP="00155217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</w:t>
      </w:r>
      <w:r w:rsidR="001870EF">
        <w:rPr>
          <w:noProof/>
        </w:rPr>
        <w:drawing>
          <wp:inline distT="0" distB="0" distL="0" distR="0" wp14:anchorId="2D6D7EFC" wp14:editId="3180AECF">
            <wp:extent cx="2806475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una\AppData\Local\Microsoft\Windows\INetCache\Content.MSO\90EC52B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44" cy="15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7064" w14:textId="0FFF2491" w:rsidR="00B53DA6" w:rsidRDefault="00444BF1" w:rsidP="00B53DA6">
      <w:pPr>
        <w:jc w:val="both"/>
        <w:rPr>
          <w:rStyle w:val="SubtleEmphasis"/>
        </w:rPr>
      </w:pPr>
      <w:r>
        <w:rPr>
          <w:i/>
          <w:iCs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7770" wp14:editId="2AADB77E">
                <wp:simplePos x="0" y="0"/>
                <wp:positionH relativeFrom="column">
                  <wp:posOffset>5486399</wp:posOffset>
                </wp:positionH>
                <wp:positionV relativeFrom="paragraph">
                  <wp:posOffset>120015</wp:posOffset>
                </wp:positionV>
                <wp:extent cx="3457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CF45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9.45pt" to="7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</w:p>
    <w:p w14:paraId="30A23BD8" w14:textId="77777777" w:rsidR="00B53DA6" w:rsidRDefault="00B53DA6" w:rsidP="00B53DA6">
      <w:pPr>
        <w:jc w:val="both"/>
        <w:rPr>
          <w:rStyle w:val="SubtleEmphasis"/>
        </w:rPr>
      </w:pPr>
    </w:p>
    <w:p w14:paraId="1FF6139F" w14:textId="6F1C6D83" w:rsidR="00B53DA6" w:rsidRPr="00444BF1" w:rsidRDefault="00B53DA6" w:rsidP="00B53DA6">
      <w:pPr>
        <w:jc w:val="both"/>
        <w:rPr>
          <w:rStyle w:val="SubtleEmphasis"/>
          <w:rFonts w:ascii="Papyrus" w:hAnsi="Papyrus"/>
          <w:sz w:val="24"/>
          <w:szCs w:val="24"/>
        </w:rPr>
      </w:pPr>
      <w:r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>Our Lady’s chapel, a jewel nestled in downtown Tucson, newly renovated, is the recipient of three historical awards. This is a perfect place for a smaller ceremony, with a big cathedral feel</w:t>
      </w:r>
      <w:r w:rsidRPr="00444BF1">
        <w:rPr>
          <w:rStyle w:val="SubtleEmphasis"/>
          <w:rFonts w:ascii="Papyrus" w:hAnsi="Papyrus"/>
          <w:sz w:val="24"/>
          <w:szCs w:val="24"/>
        </w:rPr>
        <w:t>.</w:t>
      </w:r>
    </w:p>
    <w:p w14:paraId="60932D11" w14:textId="77777777" w:rsidR="00054531" w:rsidRDefault="00054531" w:rsidP="00155217">
      <w:pPr>
        <w:jc w:val="both"/>
        <w:rPr>
          <w:noProof/>
        </w:rPr>
      </w:pPr>
    </w:p>
    <w:p w14:paraId="1326195D" w14:textId="77777777" w:rsidR="00B53DA6" w:rsidRDefault="00B53DA6" w:rsidP="00155217">
      <w:pPr>
        <w:jc w:val="both"/>
        <w:rPr>
          <w:noProof/>
        </w:rPr>
      </w:pPr>
    </w:p>
    <w:p w14:paraId="39D302D0" w14:textId="77777777" w:rsidR="00B53DA6" w:rsidRDefault="00B53DA6" w:rsidP="00155217">
      <w:pPr>
        <w:jc w:val="both"/>
        <w:rPr>
          <w:noProof/>
        </w:rPr>
      </w:pPr>
    </w:p>
    <w:p w14:paraId="2E46D7E1" w14:textId="77777777" w:rsidR="00B53DA6" w:rsidRDefault="00B53DA6" w:rsidP="00155217">
      <w:pPr>
        <w:jc w:val="both"/>
        <w:rPr>
          <w:noProof/>
        </w:rPr>
      </w:pPr>
    </w:p>
    <w:p w14:paraId="6CA06175" w14:textId="26BC76EB" w:rsidR="00B53DA6" w:rsidRDefault="00444BF1" w:rsidP="0015521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A12E2" wp14:editId="30A76E50">
                <wp:simplePos x="0" y="0"/>
                <wp:positionH relativeFrom="column">
                  <wp:posOffset>5476875</wp:posOffset>
                </wp:positionH>
                <wp:positionV relativeFrom="paragraph">
                  <wp:posOffset>225425</wp:posOffset>
                </wp:positionV>
                <wp:extent cx="35528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1B7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7.75pt" to="71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14:paraId="0B801EF5" w14:textId="032B1475" w:rsidR="00B53DA6" w:rsidRDefault="00B53DA6" w:rsidP="00155217">
      <w:pPr>
        <w:jc w:val="both"/>
        <w:rPr>
          <w:noProof/>
        </w:rPr>
      </w:pPr>
    </w:p>
    <w:p w14:paraId="5069FD6B" w14:textId="77777777" w:rsidR="00B53DA6" w:rsidRDefault="00B53DA6" w:rsidP="00155217">
      <w:pPr>
        <w:jc w:val="both"/>
        <w:rPr>
          <w:noProof/>
        </w:rPr>
      </w:pPr>
    </w:p>
    <w:p w14:paraId="63444185" w14:textId="77777777" w:rsidR="00B53DA6" w:rsidRDefault="00B53DA6" w:rsidP="00155217">
      <w:pPr>
        <w:jc w:val="both"/>
        <w:rPr>
          <w:noProof/>
        </w:rPr>
      </w:pPr>
    </w:p>
    <w:p w14:paraId="2C726554" w14:textId="2684AE26" w:rsidR="00B53DA6" w:rsidRDefault="00444BF1" w:rsidP="00155217">
      <w:pPr>
        <w:jc w:val="both"/>
        <w:rPr>
          <w:noProof/>
        </w:rPr>
      </w:pPr>
      <w:r>
        <w:rPr>
          <w:rFonts w:eastAsia="Times New Roman"/>
          <w:noProof/>
        </w:rPr>
        <w:drawing>
          <wp:inline distT="0" distB="0" distL="0" distR="0" wp14:anchorId="4B19A984" wp14:editId="32891242">
            <wp:extent cx="3200400" cy="2400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D8343" w14:textId="77777777" w:rsidR="00B53DA6" w:rsidRDefault="00B53DA6" w:rsidP="00155217">
      <w:pPr>
        <w:jc w:val="both"/>
        <w:rPr>
          <w:noProof/>
        </w:rPr>
      </w:pPr>
    </w:p>
    <w:p w14:paraId="1D4FFCDF" w14:textId="77777777" w:rsidR="00B53DA6" w:rsidRDefault="00B53DA6" w:rsidP="00155217">
      <w:pPr>
        <w:jc w:val="both"/>
        <w:rPr>
          <w:noProof/>
        </w:rPr>
      </w:pPr>
    </w:p>
    <w:p w14:paraId="6910705D" w14:textId="77777777" w:rsidR="00B53DA6" w:rsidRDefault="00B53DA6" w:rsidP="00155217">
      <w:pPr>
        <w:jc w:val="both"/>
        <w:rPr>
          <w:noProof/>
        </w:rPr>
      </w:pPr>
    </w:p>
    <w:p w14:paraId="2362763E" w14:textId="77777777" w:rsidR="00B53DA6" w:rsidRDefault="00B53DA6" w:rsidP="00155217">
      <w:pPr>
        <w:jc w:val="both"/>
        <w:rPr>
          <w:noProof/>
        </w:rPr>
      </w:pPr>
    </w:p>
    <w:p w14:paraId="2A734A9C" w14:textId="714F29AC" w:rsidR="00B53DA6" w:rsidRPr="00444BF1" w:rsidRDefault="00B53DA6" w:rsidP="00B53DA6">
      <w:pPr>
        <w:jc w:val="both"/>
        <w:rPr>
          <w:rFonts w:ascii="Papyrus" w:hAnsi="Papyrus"/>
          <w:noProof/>
          <w:sz w:val="24"/>
          <w:szCs w:val="24"/>
        </w:rPr>
      </w:pPr>
      <w:r w:rsidRPr="00444BF1">
        <w:rPr>
          <w:rFonts w:ascii="Papyrus" w:hAnsi="Papyrus"/>
          <w:noProof/>
          <w:sz w:val="24"/>
          <w:szCs w:val="24"/>
        </w:rPr>
        <w:t>St. Augustine Cathedral</w:t>
      </w:r>
      <w:r w:rsidR="009E07FF">
        <w:rPr>
          <w:rFonts w:ascii="Papyrus" w:hAnsi="Papyrus"/>
          <w:noProof/>
          <w:sz w:val="24"/>
          <w:szCs w:val="24"/>
        </w:rPr>
        <w:t>,</w:t>
      </w:r>
      <w:r w:rsidRPr="00444BF1">
        <w:rPr>
          <w:rFonts w:ascii="Papyrus" w:hAnsi="Papyrus"/>
          <w:noProof/>
          <w:sz w:val="24"/>
          <w:szCs w:val="24"/>
        </w:rPr>
        <w:t xml:space="preserve"> an Icon of downtown Tucson, rich in history and tradition. Offering a larger church for your </w:t>
      </w:r>
      <w:r w:rsidR="009E07FF">
        <w:rPr>
          <w:rFonts w:ascii="Papyrus" w:hAnsi="Papyrus"/>
          <w:noProof/>
          <w:sz w:val="24"/>
          <w:szCs w:val="24"/>
        </w:rPr>
        <w:t>W</w:t>
      </w:r>
      <w:r w:rsidR="00DA29F4" w:rsidRPr="00444BF1">
        <w:rPr>
          <w:rFonts w:ascii="Papyrus" w:hAnsi="Papyrus"/>
          <w:noProof/>
          <w:sz w:val="24"/>
          <w:szCs w:val="24"/>
        </w:rPr>
        <w:t>edding, Quinceanera, Re</w:t>
      </w:r>
      <w:r w:rsidR="00444BF1" w:rsidRPr="00444BF1">
        <w:rPr>
          <w:rFonts w:ascii="Papyrus" w:hAnsi="Papyrus"/>
          <w:noProof/>
          <w:sz w:val="24"/>
          <w:szCs w:val="24"/>
        </w:rPr>
        <w:t>unite your vows, or hold a</w:t>
      </w:r>
      <w:r w:rsidRPr="00444BF1">
        <w:rPr>
          <w:rFonts w:ascii="Papyrus" w:hAnsi="Papyrus"/>
          <w:noProof/>
          <w:sz w:val="24"/>
          <w:szCs w:val="24"/>
        </w:rPr>
        <w:t xml:space="preserve"> concert. </w:t>
      </w:r>
    </w:p>
    <w:p w14:paraId="2C60FA98" w14:textId="77777777" w:rsidR="00B53DA6" w:rsidRDefault="00B53DA6" w:rsidP="00155217">
      <w:pPr>
        <w:jc w:val="both"/>
        <w:rPr>
          <w:noProof/>
        </w:rPr>
      </w:pPr>
    </w:p>
    <w:p w14:paraId="35A5DA41" w14:textId="77777777" w:rsidR="00B53DA6" w:rsidRDefault="00B53DA6" w:rsidP="00155217">
      <w:pPr>
        <w:jc w:val="both"/>
        <w:rPr>
          <w:noProof/>
        </w:rPr>
      </w:pPr>
    </w:p>
    <w:p w14:paraId="04DFDD98" w14:textId="77777777" w:rsidR="00B53DA6" w:rsidRDefault="00B53DA6" w:rsidP="00155217">
      <w:pPr>
        <w:jc w:val="both"/>
        <w:rPr>
          <w:noProof/>
        </w:rPr>
      </w:pPr>
    </w:p>
    <w:p w14:paraId="35CFAF76" w14:textId="77777777" w:rsidR="00B53DA6" w:rsidRDefault="00B53DA6" w:rsidP="00155217">
      <w:pPr>
        <w:jc w:val="both"/>
        <w:rPr>
          <w:noProof/>
        </w:rPr>
      </w:pPr>
    </w:p>
    <w:p w14:paraId="20E6D51F" w14:textId="77777777" w:rsidR="00B53DA6" w:rsidRDefault="00B53DA6" w:rsidP="00155217">
      <w:pPr>
        <w:jc w:val="both"/>
        <w:rPr>
          <w:noProof/>
        </w:rPr>
      </w:pPr>
    </w:p>
    <w:p w14:paraId="21A09112" w14:textId="638BFF6B" w:rsidR="00B53DA6" w:rsidRDefault="00B53DA6" w:rsidP="00155217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  <w:r w:rsidR="00444BF1">
        <w:rPr>
          <w:noProof/>
        </w:rPr>
        <w:t xml:space="preserve">                        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D3DC02" wp14:editId="69AC2A51">
            <wp:extent cx="2743200" cy="2035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8449" w14:textId="77777777" w:rsidR="00B53DA6" w:rsidRDefault="00B53DA6" w:rsidP="00155217">
      <w:pPr>
        <w:jc w:val="both"/>
        <w:rPr>
          <w:noProof/>
        </w:rPr>
      </w:pPr>
    </w:p>
    <w:p w14:paraId="75A3BAD8" w14:textId="77777777" w:rsidR="00444BF1" w:rsidRDefault="00444BF1" w:rsidP="00155217">
      <w:pPr>
        <w:jc w:val="both"/>
        <w:rPr>
          <w:noProof/>
        </w:rPr>
      </w:pPr>
    </w:p>
    <w:p w14:paraId="37CE66C1" w14:textId="77777777" w:rsidR="00444BF1" w:rsidRDefault="00444BF1" w:rsidP="00155217">
      <w:pPr>
        <w:jc w:val="both"/>
        <w:rPr>
          <w:noProof/>
        </w:rPr>
      </w:pPr>
    </w:p>
    <w:p w14:paraId="060E154F" w14:textId="17B3AC0C" w:rsidR="00444BF1" w:rsidRPr="00444BF1" w:rsidRDefault="00444BF1" w:rsidP="00444BF1">
      <w:pPr>
        <w:jc w:val="both"/>
        <w:rPr>
          <w:rStyle w:val="SubtleEmphasis"/>
          <w:rFonts w:ascii="Papyrus" w:hAnsi="Papyrus"/>
          <w:i w:val="0"/>
          <w:iCs w:val="0"/>
          <w:sz w:val="24"/>
          <w:szCs w:val="24"/>
        </w:rPr>
      </w:pPr>
      <w:r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Monsignor Carrillo Plaza, a beautiful outdoor stage. A great place to hold concerts under the stars, a school function, or a corporate event with a live band. </w:t>
      </w:r>
      <w:r w:rsidR="009E07FF" w:rsidRPr="009E07FF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 </w:t>
      </w:r>
      <w:r w:rsidR="009E07FF"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>Can seat up to 300</w:t>
      </w:r>
    </w:p>
    <w:p w14:paraId="7637C8FF" w14:textId="77777777" w:rsidR="00444BF1" w:rsidRDefault="00444BF1" w:rsidP="00155217">
      <w:pPr>
        <w:jc w:val="both"/>
        <w:rPr>
          <w:noProof/>
        </w:rPr>
      </w:pPr>
    </w:p>
    <w:p w14:paraId="4B433DB0" w14:textId="77777777" w:rsidR="00444BF1" w:rsidRDefault="00444BF1" w:rsidP="00155217">
      <w:pPr>
        <w:jc w:val="both"/>
        <w:rPr>
          <w:noProof/>
        </w:rPr>
      </w:pPr>
    </w:p>
    <w:p w14:paraId="0A6955D2" w14:textId="77777777" w:rsidR="00444BF1" w:rsidRDefault="00444BF1" w:rsidP="00155217">
      <w:pPr>
        <w:jc w:val="both"/>
        <w:rPr>
          <w:noProof/>
        </w:rPr>
      </w:pPr>
    </w:p>
    <w:p w14:paraId="586079F4" w14:textId="6DA2677F" w:rsidR="00444BF1" w:rsidRDefault="00444BF1" w:rsidP="00155217">
      <w:pPr>
        <w:jc w:val="both"/>
        <w:rPr>
          <w:noProof/>
        </w:rPr>
        <w:sectPr w:rsidR="00444BF1" w:rsidSect="00444BF1">
          <w:pgSz w:w="24480" w:h="15840" w:orient="landscape" w:code="17"/>
          <w:pgMar w:top="720" w:right="720" w:bottom="720" w:left="720" w:header="720" w:footer="720" w:gutter="0"/>
          <w:cols w:num="2" w:space="720"/>
          <w:docGrid w:linePitch="360"/>
        </w:sectPr>
      </w:pPr>
    </w:p>
    <w:p w14:paraId="22FB8D93" w14:textId="753CECC1" w:rsidR="00444BF1" w:rsidRPr="00444BF1" w:rsidRDefault="000925B4" w:rsidP="00444BF1">
      <w:pPr>
        <w:jc w:val="both"/>
        <w:rPr>
          <w:rStyle w:val="SubtleEmphasis"/>
          <w:rFonts w:ascii="Papyrus" w:hAnsi="Papyrus"/>
          <w:i w:val="0"/>
          <w:iCs w:val="0"/>
          <w:sz w:val="24"/>
          <w:szCs w:val="24"/>
        </w:rPr>
      </w:pPr>
      <w:r>
        <w:rPr>
          <w:rFonts w:eastAsia="Times New Roman"/>
        </w:rPr>
        <w:lastRenderedPageBreak/>
        <w:t xml:space="preserve">  </w:t>
      </w:r>
      <w:r w:rsidR="00444BF1"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Our outdoor patio is great place for an outdoor event. We can host a party for 200 or have a reception after a </w:t>
      </w:r>
      <w:r w:rsidR="00F34CDA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church </w:t>
      </w:r>
      <w:r w:rsidR="00444BF1"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>ceremony. We can also gain access to the street for a true block party</w:t>
      </w:r>
      <w:r w:rsidR="00F34CDA">
        <w:rPr>
          <w:rStyle w:val="SubtleEmphasis"/>
          <w:rFonts w:ascii="Papyrus" w:hAnsi="Papyrus"/>
          <w:i w:val="0"/>
          <w:iCs w:val="0"/>
          <w:sz w:val="24"/>
          <w:szCs w:val="24"/>
        </w:rPr>
        <w:t>.</w:t>
      </w:r>
    </w:p>
    <w:p w14:paraId="5AF4424D" w14:textId="27731380" w:rsidR="00A719F5" w:rsidRDefault="000925B4" w:rsidP="00155217">
      <w:pPr>
        <w:jc w:val="both"/>
        <w:rPr>
          <w:noProof/>
        </w:rPr>
      </w:pPr>
      <w:r>
        <w:rPr>
          <w:rFonts w:eastAsia="Times New Roman"/>
        </w:rPr>
        <w:t xml:space="preserve">     </w:t>
      </w:r>
    </w:p>
    <w:p w14:paraId="34D2F0C2" w14:textId="0EE61567" w:rsidR="00155217" w:rsidRDefault="00155217" w:rsidP="00155217">
      <w:pPr>
        <w:jc w:val="both"/>
        <w:rPr>
          <w:rStyle w:val="SubtleEmphasis"/>
        </w:rPr>
      </w:pPr>
    </w:p>
    <w:p w14:paraId="0C8B2E26" w14:textId="1B6B0BD5" w:rsidR="00962D23" w:rsidRDefault="00155217" w:rsidP="00F26650">
      <w:pPr>
        <w:jc w:val="both"/>
        <w:rPr>
          <w:rStyle w:val="SubtleEmphasis"/>
        </w:rPr>
      </w:pPr>
      <w:r>
        <w:rPr>
          <w:rStyle w:val="SubtleEmphasis"/>
        </w:rPr>
        <w:t xml:space="preserve">        </w:t>
      </w:r>
    </w:p>
    <w:p w14:paraId="5A48E80B" w14:textId="39FADB64" w:rsidR="00D56A55" w:rsidRDefault="00D56A55" w:rsidP="00F26650">
      <w:pPr>
        <w:jc w:val="both"/>
        <w:rPr>
          <w:rStyle w:val="SubtleEmphasis"/>
        </w:rPr>
      </w:pPr>
    </w:p>
    <w:p w14:paraId="07D2D99E" w14:textId="77777777" w:rsidR="00444BF1" w:rsidRDefault="00444BF1" w:rsidP="00155217">
      <w:pPr>
        <w:jc w:val="both"/>
        <w:rPr>
          <w:rStyle w:val="SubtleEmphasis"/>
        </w:rPr>
      </w:pPr>
    </w:p>
    <w:p w14:paraId="10C60250" w14:textId="77777777" w:rsidR="00444BF1" w:rsidRDefault="00444BF1" w:rsidP="00155217">
      <w:pPr>
        <w:jc w:val="both"/>
        <w:rPr>
          <w:rStyle w:val="SubtleEmphasis"/>
        </w:rPr>
      </w:pPr>
    </w:p>
    <w:p w14:paraId="76E2F986" w14:textId="73D23612" w:rsidR="00444BF1" w:rsidRDefault="00444BF1" w:rsidP="00155217">
      <w:pPr>
        <w:jc w:val="both"/>
        <w:rPr>
          <w:rStyle w:val="SubtleEmphasis"/>
        </w:rPr>
      </w:pPr>
      <w:r>
        <w:rPr>
          <w:i/>
          <w:iCs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14D38" wp14:editId="51B1AA53">
                <wp:simplePos x="0" y="0"/>
                <wp:positionH relativeFrom="column">
                  <wp:posOffset>6219825</wp:posOffset>
                </wp:positionH>
                <wp:positionV relativeFrom="paragraph">
                  <wp:posOffset>257809</wp:posOffset>
                </wp:positionV>
                <wp:extent cx="26574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DA6C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75pt,20.3pt" to="69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" strokecolor="#ed7d31 [3205]" strokeweight="1.5pt">
                <v:stroke joinstyle="miter"/>
              </v:line>
            </w:pict>
          </mc:Fallback>
        </mc:AlternateContent>
      </w:r>
    </w:p>
    <w:p w14:paraId="10DC2D5A" w14:textId="77777777" w:rsidR="00444BF1" w:rsidRDefault="00444BF1" w:rsidP="00155217">
      <w:pPr>
        <w:jc w:val="both"/>
        <w:rPr>
          <w:rStyle w:val="SubtleEmphasis"/>
        </w:rPr>
      </w:pPr>
    </w:p>
    <w:p w14:paraId="3378F289" w14:textId="77777777" w:rsidR="00444BF1" w:rsidRDefault="00444BF1" w:rsidP="00155217">
      <w:pPr>
        <w:jc w:val="both"/>
        <w:rPr>
          <w:rStyle w:val="SubtleEmphasis"/>
        </w:rPr>
      </w:pPr>
    </w:p>
    <w:p w14:paraId="7E6217B3" w14:textId="139A85C6" w:rsidR="00D56A55" w:rsidRDefault="00D56A55" w:rsidP="00155217">
      <w:pPr>
        <w:jc w:val="both"/>
        <w:rPr>
          <w:rFonts w:eastAsia="Times New Roman"/>
          <w:noProof/>
        </w:rPr>
      </w:pPr>
    </w:p>
    <w:p w14:paraId="42CE3915" w14:textId="6154C140" w:rsidR="009E3AFF" w:rsidRDefault="009E3AFF" w:rsidP="00155217">
      <w:pPr>
        <w:jc w:val="both"/>
        <w:rPr>
          <w:rStyle w:val="SubtleEmphasis"/>
        </w:rPr>
      </w:pPr>
      <w:r>
        <w:rPr>
          <w:rFonts w:eastAsia="Times New Roman"/>
          <w:noProof/>
        </w:rPr>
        <w:drawing>
          <wp:inline distT="0" distB="0" distL="0" distR="0" wp14:anchorId="216B5100" wp14:editId="4E68A313">
            <wp:extent cx="2954020" cy="22155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D6BDD" w14:textId="0B86AF8C" w:rsidR="00444BF1" w:rsidRDefault="009E3AFF" w:rsidP="00155217">
      <w:pPr>
        <w:jc w:val="both"/>
        <w:rPr>
          <w:rStyle w:val="SubtleEmphasis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DDD61" wp14:editId="709B0AA1">
                <wp:simplePos x="0" y="0"/>
                <wp:positionH relativeFrom="column">
                  <wp:posOffset>6219825</wp:posOffset>
                </wp:positionH>
                <wp:positionV relativeFrom="paragraph">
                  <wp:posOffset>13335</wp:posOffset>
                </wp:positionV>
                <wp:extent cx="260032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60BBF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75pt,1.05pt" to="694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" strokecolor="#ed7d31 [3205]" strokeweight="1.5pt">
                <v:stroke joinstyle="miter"/>
              </v:line>
            </w:pict>
          </mc:Fallback>
        </mc:AlternateContent>
      </w:r>
    </w:p>
    <w:p w14:paraId="0ADCF89E" w14:textId="77777777" w:rsidR="00444BF1" w:rsidRDefault="00444BF1" w:rsidP="00155217">
      <w:pPr>
        <w:jc w:val="both"/>
        <w:rPr>
          <w:rStyle w:val="SubtleEmphasis"/>
        </w:rPr>
      </w:pPr>
    </w:p>
    <w:p w14:paraId="0CB31639" w14:textId="77777777" w:rsidR="00444BF1" w:rsidRDefault="00444BF1" w:rsidP="00155217">
      <w:pPr>
        <w:jc w:val="both"/>
        <w:rPr>
          <w:rStyle w:val="SubtleEmphasis"/>
        </w:rPr>
      </w:pPr>
    </w:p>
    <w:p w14:paraId="32CB4965" w14:textId="77777777" w:rsidR="00444BF1" w:rsidRDefault="00444BF1" w:rsidP="00155217">
      <w:pPr>
        <w:jc w:val="both"/>
        <w:rPr>
          <w:rStyle w:val="SubtleEmphasis"/>
        </w:rPr>
      </w:pPr>
    </w:p>
    <w:p w14:paraId="5904C6A3" w14:textId="650D0F3A" w:rsidR="00003B68" w:rsidRPr="00003B68" w:rsidRDefault="00003B68" w:rsidP="00003B68">
      <w:pPr>
        <w:jc w:val="both"/>
        <w:rPr>
          <w:rStyle w:val="SubtleEmphasis"/>
          <w:i w:val="0"/>
          <w:iCs w:val="0"/>
        </w:rPr>
      </w:pPr>
      <w:r w:rsidRPr="00003B68">
        <w:rPr>
          <w:rStyle w:val="SubtleEmphasis"/>
          <w:rFonts w:ascii="Papyrus" w:hAnsi="Papyrus"/>
          <w:i w:val="0"/>
          <w:iCs w:val="0"/>
          <w:sz w:val="24"/>
          <w:szCs w:val="24"/>
        </w:rPr>
        <w:t>Use one of our four meeting rooms for client pitches, training, or a small gathering. All four rooms can be combined to one another or used separately. We can accommodate up to 40 people in this one room or 1</w:t>
      </w:r>
      <w:r w:rsidR="009E07FF">
        <w:rPr>
          <w:rStyle w:val="SubtleEmphasis"/>
          <w:rFonts w:ascii="Papyrus" w:hAnsi="Papyrus"/>
          <w:i w:val="0"/>
          <w:iCs w:val="0"/>
          <w:sz w:val="24"/>
          <w:szCs w:val="24"/>
        </w:rPr>
        <w:t>60</w:t>
      </w:r>
      <w:r w:rsidRPr="00003B68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 when all </w:t>
      </w:r>
      <w:r w:rsidR="009E07FF">
        <w:rPr>
          <w:rStyle w:val="SubtleEmphasis"/>
          <w:rFonts w:ascii="Papyrus" w:hAnsi="Papyrus"/>
          <w:i w:val="0"/>
          <w:iCs w:val="0"/>
          <w:sz w:val="24"/>
          <w:szCs w:val="24"/>
        </w:rPr>
        <w:t>four rooms</w:t>
      </w:r>
      <w:r w:rsidRPr="00003B68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 are combined. With easy connect</w:t>
      </w:r>
      <w:r w:rsidR="009E07FF">
        <w:rPr>
          <w:rStyle w:val="SubtleEmphasis"/>
          <w:rFonts w:ascii="Papyrus" w:hAnsi="Papyrus"/>
          <w:i w:val="0"/>
          <w:iCs w:val="0"/>
          <w:sz w:val="24"/>
          <w:szCs w:val="24"/>
        </w:rPr>
        <w:t>ion</w:t>
      </w:r>
      <w:r w:rsidRPr="00003B68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 to our 70” monitor you can connect your laptop for company presentations</w:t>
      </w:r>
      <w:r w:rsidR="009E07FF">
        <w:rPr>
          <w:rStyle w:val="SubtleEmphasis"/>
          <w:rFonts w:ascii="Papyrus" w:hAnsi="Papyrus"/>
          <w:i w:val="0"/>
          <w:iCs w:val="0"/>
          <w:sz w:val="24"/>
          <w:szCs w:val="24"/>
        </w:rPr>
        <w:t>.</w:t>
      </w:r>
      <w:r w:rsidRPr="00003B68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 We also have a podium and wireless mic</w:t>
      </w:r>
      <w:r w:rsidR="009E07FF">
        <w:rPr>
          <w:rStyle w:val="SubtleEmphasis"/>
          <w:rFonts w:ascii="Papyrus" w:hAnsi="Papyrus"/>
          <w:i w:val="0"/>
          <w:iCs w:val="0"/>
          <w:sz w:val="24"/>
          <w:szCs w:val="24"/>
        </w:rPr>
        <w:t>rophones</w:t>
      </w:r>
      <w:r w:rsidRPr="00003B68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 with a built-in overhead speaker system</w:t>
      </w:r>
      <w:r w:rsidRPr="00003B68">
        <w:rPr>
          <w:rStyle w:val="SubtleEmphasis"/>
          <w:i w:val="0"/>
          <w:iCs w:val="0"/>
        </w:rPr>
        <w:t xml:space="preserve">. </w:t>
      </w:r>
    </w:p>
    <w:p w14:paraId="1BF7FC1C" w14:textId="7C324D12" w:rsidR="009E3AFF" w:rsidRDefault="009E3AFF" w:rsidP="00155217">
      <w:pPr>
        <w:jc w:val="both"/>
        <w:rPr>
          <w:rStyle w:val="SubtleEmphasis"/>
        </w:rPr>
      </w:pPr>
    </w:p>
    <w:p w14:paraId="015DFB1A" w14:textId="77777777" w:rsidR="009E3AFF" w:rsidRDefault="009E3AFF" w:rsidP="00155217">
      <w:pPr>
        <w:jc w:val="both"/>
        <w:rPr>
          <w:rStyle w:val="SubtleEmphasis"/>
        </w:rPr>
      </w:pPr>
    </w:p>
    <w:p w14:paraId="1F8789EE" w14:textId="77777777" w:rsidR="009E3AFF" w:rsidRDefault="009E3AFF" w:rsidP="00155217">
      <w:pPr>
        <w:jc w:val="both"/>
        <w:rPr>
          <w:rStyle w:val="SubtleEmphasis"/>
        </w:rPr>
      </w:pPr>
    </w:p>
    <w:p w14:paraId="69D5F547" w14:textId="6E408A6B" w:rsidR="00A308C4" w:rsidRDefault="009E07FF" w:rsidP="00155217">
      <w:pPr>
        <w:jc w:val="both"/>
        <w:rPr>
          <w:rStyle w:val="SubtleEmphasis"/>
        </w:rPr>
      </w:pPr>
      <w:r>
        <w:rPr>
          <w:rStyle w:val="SubtleEmphasis"/>
        </w:rPr>
        <w:t xml:space="preserve">                                                                                                        </w:t>
      </w:r>
      <w:r w:rsidR="009E3AFF">
        <w:rPr>
          <w:rStyle w:val="SubtleEmphasis"/>
        </w:rPr>
        <w:t xml:space="preserve">   </w:t>
      </w:r>
      <w:r w:rsidR="00444BF1">
        <w:rPr>
          <w:rStyle w:val="SubtleEmphasis"/>
        </w:rPr>
        <w:t xml:space="preserve">  </w:t>
      </w:r>
      <w:r w:rsidR="00A308C4">
        <w:rPr>
          <w:rFonts w:eastAsia="Times New Roman"/>
          <w:noProof/>
        </w:rPr>
        <w:drawing>
          <wp:inline distT="0" distB="0" distL="0" distR="0" wp14:anchorId="1AB30E76" wp14:editId="026EFF8A">
            <wp:extent cx="3200400" cy="2400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12E4" w14:textId="4C65BF5F" w:rsidR="00810707" w:rsidRDefault="00810707" w:rsidP="00155217">
      <w:pPr>
        <w:jc w:val="both"/>
        <w:rPr>
          <w:rStyle w:val="SubtleEmphasis"/>
        </w:rPr>
      </w:pPr>
    </w:p>
    <w:p w14:paraId="6F9A2474" w14:textId="77777777" w:rsidR="00444BF1" w:rsidRDefault="00444BF1" w:rsidP="00155217">
      <w:pPr>
        <w:jc w:val="both"/>
        <w:rPr>
          <w:rStyle w:val="SubtleEmphasis"/>
        </w:rPr>
      </w:pPr>
    </w:p>
    <w:p w14:paraId="3D336335" w14:textId="77777777" w:rsidR="00444BF1" w:rsidRDefault="00444BF1" w:rsidP="00155217">
      <w:pPr>
        <w:jc w:val="both"/>
        <w:rPr>
          <w:rStyle w:val="SubtleEmphasis"/>
        </w:rPr>
      </w:pPr>
    </w:p>
    <w:p w14:paraId="26E0253A" w14:textId="6869440A" w:rsidR="00444BF1" w:rsidRPr="00444BF1" w:rsidRDefault="00444BF1" w:rsidP="00444BF1">
      <w:pPr>
        <w:jc w:val="both"/>
        <w:rPr>
          <w:rStyle w:val="SubtleEmphasis"/>
          <w:rFonts w:ascii="Papyrus" w:hAnsi="Papyrus"/>
          <w:i w:val="0"/>
          <w:iCs w:val="0"/>
          <w:sz w:val="24"/>
          <w:szCs w:val="24"/>
        </w:rPr>
      </w:pPr>
      <w:r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Cathedral Square Center, a spacious and versatile ballroom. Large enough to hold a dream </w:t>
      </w:r>
      <w:r w:rsidR="003D5FC0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Catholic </w:t>
      </w:r>
      <w:bookmarkStart w:id="0" w:name="_GoBack"/>
      <w:bookmarkEnd w:id="0"/>
      <w:r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wedding or quinceanera of up to 400 attendees. Includes two outdoor balconies, foyer, and dance floor. We also welcome company parties and corporate events. This room is </w:t>
      </w:r>
      <w:r w:rsidR="003D5117"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>equipped</w:t>
      </w:r>
      <w:r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 with wireless mic</w:t>
      </w:r>
      <w:r w:rsidR="009E07FF">
        <w:rPr>
          <w:rStyle w:val="SubtleEmphasis"/>
          <w:rFonts w:ascii="Papyrus" w:hAnsi="Papyrus"/>
          <w:i w:val="0"/>
          <w:iCs w:val="0"/>
          <w:sz w:val="24"/>
          <w:szCs w:val="24"/>
        </w:rPr>
        <w:t>rophone</w:t>
      </w:r>
      <w:r w:rsidRPr="00444BF1">
        <w:rPr>
          <w:rStyle w:val="SubtleEmphasis"/>
          <w:rFonts w:ascii="Papyrus" w:hAnsi="Papyrus"/>
          <w:i w:val="0"/>
          <w:iCs w:val="0"/>
          <w:sz w:val="24"/>
          <w:szCs w:val="24"/>
        </w:rPr>
        <w:t>s, project screens and overhead speaker</w:t>
      </w:r>
      <w:r w:rsidR="003D5117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. One of the few places in town you can bring in your own Event Planner, License Cater, </w:t>
      </w:r>
      <w:r w:rsidR="00003B68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License </w:t>
      </w:r>
      <w:r w:rsidR="009E07FF">
        <w:rPr>
          <w:rStyle w:val="SubtleEmphasis"/>
          <w:rFonts w:ascii="Papyrus" w:hAnsi="Papyrus"/>
          <w:i w:val="0"/>
          <w:iCs w:val="0"/>
          <w:sz w:val="24"/>
          <w:szCs w:val="24"/>
        </w:rPr>
        <w:t>Bartender, and</w:t>
      </w:r>
      <w:r w:rsidR="003D5117">
        <w:rPr>
          <w:rStyle w:val="SubtleEmphasis"/>
          <w:rFonts w:ascii="Papyrus" w:hAnsi="Papyrus"/>
          <w:i w:val="0"/>
          <w:iCs w:val="0"/>
          <w:sz w:val="24"/>
          <w:szCs w:val="24"/>
        </w:rPr>
        <w:t xml:space="preserve"> DJ or Band</w:t>
      </w:r>
    </w:p>
    <w:p w14:paraId="09FC2514" w14:textId="77777777" w:rsidR="00444BF1" w:rsidRDefault="00444BF1" w:rsidP="00155217">
      <w:pPr>
        <w:jc w:val="both"/>
        <w:rPr>
          <w:rStyle w:val="SubtleEmphasis"/>
        </w:rPr>
      </w:pPr>
    </w:p>
    <w:p w14:paraId="5B8D98F9" w14:textId="77777777" w:rsidR="00444BF1" w:rsidRDefault="00444BF1" w:rsidP="00155217">
      <w:pPr>
        <w:jc w:val="both"/>
        <w:rPr>
          <w:rStyle w:val="SubtleEmphasis"/>
        </w:rPr>
      </w:pPr>
    </w:p>
    <w:p w14:paraId="43CEF9D0" w14:textId="77777777" w:rsidR="00444BF1" w:rsidRDefault="00444BF1" w:rsidP="00155217">
      <w:pPr>
        <w:jc w:val="both"/>
        <w:rPr>
          <w:rStyle w:val="SubtleEmphasis"/>
        </w:rPr>
      </w:pPr>
    </w:p>
    <w:p w14:paraId="542DE793" w14:textId="5DD711E6" w:rsidR="00444BF1" w:rsidRDefault="00444BF1" w:rsidP="00155217">
      <w:pPr>
        <w:jc w:val="both"/>
        <w:rPr>
          <w:rStyle w:val="SubtleEmphasis"/>
        </w:rPr>
      </w:pPr>
    </w:p>
    <w:p w14:paraId="1ED68CA2" w14:textId="05AE048F" w:rsidR="009E3AFF" w:rsidRDefault="009E3AFF" w:rsidP="009E3AFF">
      <w:pPr>
        <w:ind w:left="6480"/>
        <w:jc w:val="both"/>
        <w:rPr>
          <w:rStyle w:val="SubtleEmphasis"/>
        </w:rPr>
      </w:pPr>
      <w:r>
        <w:rPr>
          <w:rFonts w:eastAsia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062BF268" wp14:editId="5EFF2219">
            <wp:extent cx="2724150" cy="2257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3305" w14:textId="77777777" w:rsidR="00444BF1" w:rsidRDefault="00444BF1" w:rsidP="00155217">
      <w:pPr>
        <w:jc w:val="both"/>
        <w:rPr>
          <w:rStyle w:val="SubtleEmphasis"/>
        </w:rPr>
      </w:pPr>
    </w:p>
    <w:p w14:paraId="41453EA2" w14:textId="77777777" w:rsidR="00444BF1" w:rsidRDefault="00444BF1" w:rsidP="00155217">
      <w:pPr>
        <w:jc w:val="both"/>
        <w:rPr>
          <w:rStyle w:val="SubtleEmphasis"/>
        </w:rPr>
      </w:pPr>
    </w:p>
    <w:p w14:paraId="1BAFB8A8" w14:textId="77777777" w:rsidR="00444BF1" w:rsidRDefault="00444BF1" w:rsidP="00155217">
      <w:pPr>
        <w:jc w:val="both"/>
        <w:rPr>
          <w:rStyle w:val="SubtleEmphasis"/>
        </w:rPr>
      </w:pPr>
    </w:p>
    <w:p w14:paraId="568209F1" w14:textId="77777777" w:rsidR="00444BF1" w:rsidRDefault="00444BF1" w:rsidP="00155217">
      <w:pPr>
        <w:jc w:val="both"/>
        <w:rPr>
          <w:rStyle w:val="SubtleEmphasis"/>
        </w:rPr>
      </w:pPr>
    </w:p>
    <w:p w14:paraId="0A553671" w14:textId="77777777" w:rsidR="009E3AFF" w:rsidRDefault="009E3AFF" w:rsidP="00155217">
      <w:pPr>
        <w:jc w:val="both"/>
        <w:rPr>
          <w:rStyle w:val="SubtleEmphasis"/>
        </w:rPr>
      </w:pPr>
    </w:p>
    <w:p w14:paraId="2C5FB993" w14:textId="77777777" w:rsidR="009E3AFF" w:rsidRDefault="009E3AFF" w:rsidP="00155217">
      <w:pPr>
        <w:jc w:val="both"/>
        <w:rPr>
          <w:rStyle w:val="SubtleEmphasis"/>
        </w:rPr>
      </w:pPr>
    </w:p>
    <w:p w14:paraId="2E696B40" w14:textId="77777777" w:rsidR="009E3AFF" w:rsidRDefault="009E3AFF" w:rsidP="00155217">
      <w:pPr>
        <w:jc w:val="both"/>
        <w:rPr>
          <w:rStyle w:val="SubtleEmphasis"/>
        </w:rPr>
      </w:pPr>
    </w:p>
    <w:p w14:paraId="5FAD6071" w14:textId="77777777" w:rsidR="009E3AFF" w:rsidRDefault="009E3AFF" w:rsidP="00155217">
      <w:pPr>
        <w:jc w:val="both"/>
        <w:rPr>
          <w:rStyle w:val="SubtleEmphasis"/>
        </w:rPr>
      </w:pPr>
    </w:p>
    <w:p w14:paraId="216BB096" w14:textId="77777777" w:rsidR="009E3AFF" w:rsidRDefault="009E3AFF" w:rsidP="00155217">
      <w:pPr>
        <w:jc w:val="both"/>
        <w:rPr>
          <w:rStyle w:val="SubtleEmphasis"/>
        </w:rPr>
      </w:pPr>
    </w:p>
    <w:p w14:paraId="40B3E748" w14:textId="77777777" w:rsidR="009E3AFF" w:rsidRDefault="009E3AFF" w:rsidP="00155217">
      <w:pPr>
        <w:jc w:val="both"/>
        <w:rPr>
          <w:rStyle w:val="SubtleEmphasis"/>
        </w:rPr>
      </w:pPr>
    </w:p>
    <w:p w14:paraId="69E0FFAC" w14:textId="77777777" w:rsidR="009E3AFF" w:rsidRDefault="009E3AFF" w:rsidP="00155217">
      <w:pPr>
        <w:jc w:val="both"/>
        <w:rPr>
          <w:rStyle w:val="SubtleEmphasis"/>
        </w:rPr>
      </w:pPr>
    </w:p>
    <w:p w14:paraId="36D76A45" w14:textId="77777777" w:rsidR="009E3AFF" w:rsidRDefault="009E3AFF" w:rsidP="00155217">
      <w:pPr>
        <w:jc w:val="both"/>
        <w:rPr>
          <w:rStyle w:val="SubtleEmphasis"/>
        </w:rPr>
      </w:pPr>
    </w:p>
    <w:p w14:paraId="0E37ECF6" w14:textId="77777777" w:rsidR="009E3AFF" w:rsidRDefault="009E3AFF" w:rsidP="00155217">
      <w:pPr>
        <w:jc w:val="both"/>
        <w:rPr>
          <w:rStyle w:val="SubtleEmphasis"/>
        </w:rPr>
      </w:pPr>
    </w:p>
    <w:p w14:paraId="60D4FF12" w14:textId="77777777" w:rsidR="009E3AFF" w:rsidRDefault="009E3AFF" w:rsidP="00155217">
      <w:pPr>
        <w:jc w:val="both"/>
        <w:rPr>
          <w:rStyle w:val="SubtleEmphasis"/>
        </w:rPr>
      </w:pPr>
    </w:p>
    <w:p w14:paraId="46CD8099" w14:textId="77777777" w:rsidR="009E3AFF" w:rsidRDefault="009E3AFF" w:rsidP="00155217">
      <w:pPr>
        <w:jc w:val="both"/>
        <w:rPr>
          <w:rStyle w:val="SubtleEmphasis"/>
        </w:rPr>
      </w:pPr>
    </w:p>
    <w:p w14:paraId="766B73CE" w14:textId="0CDD6CF8" w:rsidR="00810707" w:rsidRDefault="00810707" w:rsidP="00155217">
      <w:pPr>
        <w:jc w:val="both"/>
        <w:rPr>
          <w:rStyle w:val="SubtleEmphasis"/>
        </w:rPr>
      </w:pPr>
    </w:p>
    <w:p w14:paraId="1837FF67" w14:textId="374DD39B" w:rsidR="00C119B4" w:rsidRDefault="00C119B4" w:rsidP="00155217">
      <w:pPr>
        <w:jc w:val="both"/>
        <w:rPr>
          <w:rStyle w:val="SubtleEmphasis"/>
        </w:rPr>
      </w:pPr>
    </w:p>
    <w:p w14:paraId="3FBBBC32" w14:textId="202FB0AB" w:rsidR="00C119B4" w:rsidRDefault="00C119B4" w:rsidP="00155217">
      <w:pPr>
        <w:jc w:val="both"/>
        <w:rPr>
          <w:rStyle w:val="SubtleEmphasis"/>
        </w:rPr>
      </w:pPr>
    </w:p>
    <w:p w14:paraId="6099562D" w14:textId="758BF62E" w:rsidR="00C119B4" w:rsidRDefault="00C119B4" w:rsidP="00155217">
      <w:pPr>
        <w:jc w:val="both"/>
        <w:rPr>
          <w:rStyle w:val="SubtleEmphasis"/>
        </w:rPr>
      </w:pPr>
    </w:p>
    <w:p w14:paraId="157029E4" w14:textId="0B03C7F4" w:rsidR="00C119B4" w:rsidRDefault="00C119B4" w:rsidP="00155217">
      <w:pPr>
        <w:jc w:val="both"/>
        <w:rPr>
          <w:rStyle w:val="SubtleEmphasis"/>
        </w:rPr>
      </w:pPr>
    </w:p>
    <w:p w14:paraId="2B1A90FE" w14:textId="35392057" w:rsidR="00C119B4" w:rsidRDefault="00C119B4" w:rsidP="00155217">
      <w:pPr>
        <w:jc w:val="both"/>
        <w:rPr>
          <w:rStyle w:val="SubtleEmphasis"/>
        </w:rPr>
      </w:pPr>
    </w:p>
    <w:p w14:paraId="6B9A68B1" w14:textId="1DAF4C42" w:rsidR="00C119B4" w:rsidRDefault="00C119B4" w:rsidP="00155217">
      <w:pPr>
        <w:jc w:val="both"/>
        <w:rPr>
          <w:rStyle w:val="SubtleEmphasis"/>
        </w:rPr>
      </w:pPr>
    </w:p>
    <w:p w14:paraId="690D407D" w14:textId="3C6FE44F" w:rsidR="00C119B4" w:rsidRDefault="00C119B4" w:rsidP="00155217">
      <w:pPr>
        <w:jc w:val="both"/>
        <w:rPr>
          <w:rStyle w:val="SubtleEmphasis"/>
        </w:rPr>
      </w:pPr>
    </w:p>
    <w:p w14:paraId="2B968FEE" w14:textId="4A1C6026" w:rsidR="00C119B4" w:rsidRDefault="00C119B4" w:rsidP="00155217">
      <w:pPr>
        <w:jc w:val="both"/>
        <w:rPr>
          <w:rStyle w:val="SubtleEmphasis"/>
        </w:rPr>
      </w:pPr>
    </w:p>
    <w:p w14:paraId="3DA15E9B" w14:textId="72B7411D" w:rsidR="00C119B4" w:rsidRDefault="00C119B4" w:rsidP="00155217">
      <w:pPr>
        <w:jc w:val="both"/>
        <w:rPr>
          <w:rStyle w:val="SubtleEmphasis"/>
        </w:rPr>
      </w:pPr>
    </w:p>
    <w:p w14:paraId="7B49E972" w14:textId="5D8DBA9D" w:rsidR="00C119B4" w:rsidRDefault="00C119B4" w:rsidP="00155217">
      <w:pPr>
        <w:jc w:val="both"/>
        <w:rPr>
          <w:rStyle w:val="SubtleEmphasis"/>
        </w:rPr>
      </w:pPr>
    </w:p>
    <w:p w14:paraId="213D1126" w14:textId="3EC798CD" w:rsidR="00C119B4" w:rsidRDefault="00C119B4" w:rsidP="00155217">
      <w:pPr>
        <w:jc w:val="both"/>
        <w:rPr>
          <w:rStyle w:val="SubtleEmphasis"/>
        </w:rPr>
      </w:pPr>
    </w:p>
    <w:p w14:paraId="0A3DBA95" w14:textId="7D2B8BE4" w:rsidR="00C119B4" w:rsidRDefault="00C119B4" w:rsidP="00155217">
      <w:pPr>
        <w:jc w:val="both"/>
        <w:rPr>
          <w:rStyle w:val="SubtleEmphasis"/>
        </w:rPr>
      </w:pPr>
    </w:p>
    <w:p w14:paraId="0AA298A7" w14:textId="1AC6E4A9" w:rsidR="00C119B4" w:rsidRDefault="00C119B4" w:rsidP="00155217">
      <w:pPr>
        <w:jc w:val="both"/>
        <w:rPr>
          <w:rStyle w:val="SubtleEmphasis"/>
        </w:rPr>
      </w:pPr>
    </w:p>
    <w:p w14:paraId="5B3EDE64" w14:textId="15E6889C" w:rsidR="00C119B4" w:rsidRDefault="00C119B4" w:rsidP="00155217">
      <w:pPr>
        <w:jc w:val="both"/>
        <w:rPr>
          <w:rStyle w:val="SubtleEmphasis"/>
        </w:rPr>
      </w:pPr>
    </w:p>
    <w:p w14:paraId="481379D3" w14:textId="2E35737D" w:rsidR="00C119B4" w:rsidRDefault="00C119B4" w:rsidP="00155217">
      <w:pPr>
        <w:jc w:val="both"/>
        <w:rPr>
          <w:rStyle w:val="SubtleEmphasis"/>
        </w:rPr>
      </w:pPr>
    </w:p>
    <w:p w14:paraId="539C4219" w14:textId="2CA0A20F" w:rsidR="00C119B4" w:rsidRDefault="00C119B4" w:rsidP="00155217">
      <w:pPr>
        <w:jc w:val="both"/>
        <w:rPr>
          <w:rStyle w:val="SubtleEmphasis"/>
        </w:rPr>
      </w:pPr>
    </w:p>
    <w:p w14:paraId="2975DF49" w14:textId="2A03B216" w:rsidR="00C119B4" w:rsidRDefault="00C119B4" w:rsidP="00155217">
      <w:pPr>
        <w:jc w:val="both"/>
        <w:rPr>
          <w:rStyle w:val="SubtleEmphasis"/>
        </w:rPr>
      </w:pPr>
    </w:p>
    <w:p w14:paraId="6AD3C32B" w14:textId="58F325E8" w:rsidR="00C119B4" w:rsidRDefault="00C119B4" w:rsidP="00155217">
      <w:pPr>
        <w:jc w:val="both"/>
        <w:rPr>
          <w:rStyle w:val="SubtleEmphasis"/>
        </w:rPr>
      </w:pPr>
    </w:p>
    <w:p w14:paraId="030214AB" w14:textId="01DFA05E" w:rsidR="00C119B4" w:rsidRDefault="00C119B4" w:rsidP="00155217">
      <w:pPr>
        <w:jc w:val="both"/>
        <w:rPr>
          <w:rStyle w:val="SubtleEmphasis"/>
        </w:rPr>
      </w:pPr>
    </w:p>
    <w:p w14:paraId="7B17EB1F" w14:textId="5FA40535" w:rsidR="00C119B4" w:rsidRDefault="00C119B4" w:rsidP="00155217">
      <w:pPr>
        <w:jc w:val="both"/>
        <w:rPr>
          <w:rStyle w:val="SubtleEmphasis"/>
        </w:rPr>
      </w:pPr>
    </w:p>
    <w:p w14:paraId="3268ABAE" w14:textId="748EFB7D" w:rsidR="00C119B4" w:rsidRDefault="00C119B4" w:rsidP="00155217">
      <w:pPr>
        <w:jc w:val="both"/>
        <w:rPr>
          <w:rStyle w:val="SubtleEmphasis"/>
        </w:rPr>
      </w:pPr>
    </w:p>
    <w:p w14:paraId="2C52DCFA" w14:textId="01F43253" w:rsidR="00C119B4" w:rsidRDefault="00C119B4" w:rsidP="00155217">
      <w:pPr>
        <w:jc w:val="both"/>
        <w:rPr>
          <w:rStyle w:val="SubtleEmphasis"/>
        </w:rPr>
      </w:pPr>
    </w:p>
    <w:p w14:paraId="103B42EB" w14:textId="4C82DDA8" w:rsidR="00C119B4" w:rsidRDefault="00C119B4" w:rsidP="00155217">
      <w:pPr>
        <w:jc w:val="both"/>
        <w:rPr>
          <w:rStyle w:val="SubtleEmphasis"/>
        </w:rPr>
      </w:pPr>
    </w:p>
    <w:p w14:paraId="537E4DEC" w14:textId="2F80330C" w:rsidR="00C119B4" w:rsidRDefault="00C119B4" w:rsidP="00155217">
      <w:pPr>
        <w:jc w:val="both"/>
        <w:rPr>
          <w:rStyle w:val="SubtleEmphasis"/>
        </w:rPr>
      </w:pPr>
    </w:p>
    <w:p w14:paraId="643324CE" w14:textId="77777777" w:rsidR="00C119B4" w:rsidRPr="00F26650" w:rsidRDefault="00C119B4" w:rsidP="00155217">
      <w:pPr>
        <w:jc w:val="both"/>
        <w:rPr>
          <w:rStyle w:val="SubtleEmphasis"/>
        </w:rPr>
      </w:pPr>
    </w:p>
    <w:sectPr w:rsidR="00C119B4" w:rsidRPr="00F26650" w:rsidSect="00444BF1">
      <w:pgSz w:w="24480" w:h="15840" w:orient="landscape" w:code="17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7F91"/>
    <w:multiLevelType w:val="hybridMultilevel"/>
    <w:tmpl w:val="421C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50"/>
    <w:rsid w:val="00003B68"/>
    <w:rsid w:val="00054531"/>
    <w:rsid w:val="000925B4"/>
    <w:rsid w:val="00155217"/>
    <w:rsid w:val="001870EF"/>
    <w:rsid w:val="00196DBD"/>
    <w:rsid w:val="00350267"/>
    <w:rsid w:val="003D5117"/>
    <w:rsid w:val="003D5FC0"/>
    <w:rsid w:val="00444BF1"/>
    <w:rsid w:val="00534757"/>
    <w:rsid w:val="00736AE3"/>
    <w:rsid w:val="00781C98"/>
    <w:rsid w:val="00810707"/>
    <w:rsid w:val="008E7996"/>
    <w:rsid w:val="00962D23"/>
    <w:rsid w:val="009D0E5A"/>
    <w:rsid w:val="009E07FF"/>
    <w:rsid w:val="009E3AFF"/>
    <w:rsid w:val="009F43E9"/>
    <w:rsid w:val="00A308C4"/>
    <w:rsid w:val="00A719F5"/>
    <w:rsid w:val="00AE0A23"/>
    <w:rsid w:val="00B53DA6"/>
    <w:rsid w:val="00B63755"/>
    <w:rsid w:val="00C119B4"/>
    <w:rsid w:val="00CB5AB1"/>
    <w:rsid w:val="00D56A55"/>
    <w:rsid w:val="00DA29F4"/>
    <w:rsid w:val="00E30EF1"/>
    <w:rsid w:val="00F26650"/>
    <w:rsid w:val="00F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875C"/>
  <w15:chartTrackingRefBased/>
  <w15:docId w15:val="{D20509D8-02F5-41B2-B572-76EC71B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266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c24effb-ed84-4a0d-974e-b8f9045cb5aa@namprd10.prod.outlook.com" TargetMode="External"/><Relationship Id="rId13" Type="http://schemas.openxmlformats.org/officeDocument/2006/relationships/image" Target="cid:c1150c80-2bc2-4bb1-ab8d-1fc5818530a9@namprd10.prod.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c66e2c1b-234c-4308-bc18-a8cdaca384e1@namprd10.prod.outloo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e683fecb-b3a3-4f0d-b69f-2e8af2b36bfb@namprd10.prod.outlook.co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7274-37A4-4973-B186-7A5009B7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Luna</dc:creator>
  <cp:keywords/>
  <dc:description/>
  <cp:lastModifiedBy>Gilbert Luna</cp:lastModifiedBy>
  <cp:revision>15</cp:revision>
  <dcterms:created xsi:type="dcterms:W3CDTF">2019-11-22T15:16:00Z</dcterms:created>
  <dcterms:modified xsi:type="dcterms:W3CDTF">2019-12-03T22:42:00Z</dcterms:modified>
</cp:coreProperties>
</file>