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25FD" w14:textId="77777777" w:rsidR="004B4CEC" w:rsidRPr="007D342B" w:rsidRDefault="00801BAE" w:rsidP="0042327A">
      <w:pPr>
        <w:pStyle w:val="NoSpacing"/>
        <w:jc w:val="center"/>
        <w:rPr>
          <w:rFonts w:ascii="Algerian" w:hAnsi="Algerian"/>
          <w:b/>
          <w:color w:val="C4BC96" w:themeColor="background2" w:themeShade="BF"/>
          <w:sz w:val="32"/>
          <w:szCs w:val="32"/>
        </w:rPr>
      </w:pPr>
      <w:bookmarkStart w:id="0" w:name="_GoBack"/>
      <w:bookmarkEnd w:id="0"/>
      <w:proofErr w:type="spellStart"/>
      <w:r w:rsidRPr="007D342B">
        <w:rPr>
          <w:rFonts w:ascii="Algerian" w:hAnsi="Algerian"/>
          <w:b/>
          <w:color w:val="000000" w:themeColor="text1"/>
          <w:sz w:val="32"/>
          <w:szCs w:val="32"/>
        </w:rPr>
        <w:t>w</w:t>
      </w:r>
      <w:r w:rsidR="00A15584" w:rsidRPr="007D342B">
        <w:rPr>
          <w:rFonts w:ascii="Algerian" w:hAnsi="Algerian"/>
          <w:b/>
          <w:color w:val="000000" w:themeColor="text1"/>
          <w:sz w:val="32"/>
          <w:szCs w:val="32"/>
        </w:rPr>
        <w:t>ALK</w:t>
      </w:r>
      <w:proofErr w:type="spellEnd"/>
      <w:r w:rsidR="00A15584" w:rsidRPr="007D342B">
        <w:rPr>
          <w:rFonts w:ascii="Algerian" w:hAnsi="Algerian"/>
          <w:b/>
          <w:color w:val="000000" w:themeColor="text1"/>
          <w:sz w:val="32"/>
          <w:szCs w:val="32"/>
        </w:rPr>
        <w:t xml:space="preserve"> BACK</w:t>
      </w:r>
      <w:r w:rsidR="0042327A" w:rsidRPr="007D342B">
        <w:rPr>
          <w:rFonts w:ascii="Algerian" w:hAnsi="Algerian"/>
          <w:b/>
          <w:color w:val="000000" w:themeColor="text1"/>
          <w:sz w:val="32"/>
          <w:szCs w:val="32"/>
        </w:rPr>
        <w:t xml:space="preserve"> </w:t>
      </w:r>
      <w:r w:rsidR="00A15584" w:rsidRPr="007D342B">
        <w:rPr>
          <w:rFonts w:ascii="Algerian" w:hAnsi="Algerian"/>
          <w:b/>
          <w:color w:val="000000" w:themeColor="text1"/>
          <w:sz w:val="32"/>
          <w:szCs w:val="32"/>
        </w:rPr>
        <w:t>to a</w:t>
      </w:r>
      <w:r w:rsidR="0042327A" w:rsidRPr="007D342B">
        <w:rPr>
          <w:rFonts w:ascii="Algerian" w:hAnsi="Algerian"/>
          <w:b/>
          <w:color w:val="000000" w:themeColor="text1"/>
          <w:sz w:val="32"/>
          <w:szCs w:val="32"/>
        </w:rPr>
        <w:t xml:space="preserve"> </w:t>
      </w:r>
      <w:r w:rsidR="004B4CEC" w:rsidRPr="007D342B">
        <w:rPr>
          <w:rFonts w:ascii="Algerian" w:hAnsi="Algerian"/>
          <w:b/>
          <w:color w:val="000000" w:themeColor="text1"/>
          <w:sz w:val="32"/>
          <w:szCs w:val="32"/>
        </w:rPr>
        <w:t>TIME OF LEISURE AND ELEGAN</w:t>
      </w:r>
      <w:r w:rsidR="00556B84" w:rsidRPr="007D342B">
        <w:rPr>
          <w:rFonts w:ascii="Algerian" w:hAnsi="Algerian"/>
          <w:b/>
          <w:color w:val="000000" w:themeColor="text1"/>
          <w:sz w:val="32"/>
          <w:szCs w:val="32"/>
        </w:rPr>
        <w:t>C</w:t>
      </w:r>
      <w:r w:rsidR="004B4CEC" w:rsidRPr="007D342B">
        <w:rPr>
          <w:rFonts w:ascii="Algerian" w:hAnsi="Algerian"/>
          <w:b/>
          <w:color w:val="000000" w:themeColor="text1"/>
          <w:sz w:val="32"/>
          <w:szCs w:val="32"/>
        </w:rPr>
        <w:t>E</w:t>
      </w:r>
    </w:p>
    <w:p w14:paraId="5AC90013" w14:textId="77777777" w:rsidR="00BB0A0B" w:rsidRPr="007D342B" w:rsidRDefault="00BB0A0B" w:rsidP="00264548">
      <w:pPr>
        <w:pStyle w:val="NoSpacing"/>
        <w:rPr>
          <w:rFonts w:ascii="Elephant" w:hAnsi="Elephant"/>
          <w:b/>
          <w:color w:val="000000" w:themeColor="text1"/>
        </w:rPr>
      </w:pPr>
    </w:p>
    <w:p w14:paraId="6C14B656" w14:textId="77777777" w:rsidR="004B4CEC" w:rsidRPr="007D342B" w:rsidRDefault="004B4CEC" w:rsidP="00363E96">
      <w:pPr>
        <w:rPr>
          <w:b/>
          <w:i/>
        </w:rPr>
      </w:pPr>
      <w:proofErr w:type="gramStart"/>
      <w:r w:rsidRPr="00525709">
        <w:rPr>
          <w:rFonts w:ascii="Elephant" w:hAnsi="Elephant"/>
          <w:b/>
          <w:color w:val="000000" w:themeColor="text1"/>
        </w:rPr>
        <w:t>T</w:t>
      </w:r>
      <w:r w:rsidR="001A44AB" w:rsidRPr="00525709">
        <w:rPr>
          <w:rFonts w:ascii="Elephant" w:hAnsi="Elephant"/>
          <w:b/>
          <w:color w:val="000000" w:themeColor="text1"/>
        </w:rPr>
        <w:t>irzah  Farm</w:t>
      </w:r>
      <w:proofErr w:type="gramEnd"/>
      <w:r w:rsidR="001A44AB" w:rsidRPr="00525709">
        <w:rPr>
          <w:rFonts w:ascii="Elephant" w:hAnsi="Elephant"/>
          <w:b/>
          <w:color w:val="000000" w:themeColor="text1"/>
        </w:rPr>
        <w:t xml:space="preserve"> Venue</w:t>
      </w:r>
      <w:r w:rsidR="00525709">
        <w:rPr>
          <w:rFonts w:ascii="Elephant" w:hAnsi="Elephant"/>
          <w:b/>
          <w:color w:val="000000" w:themeColor="text1"/>
        </w:rPr>
        <w:t xml:space="preserve"> </w:t>
      </w:r>
      <w:r w:rsidRPr="007D342B">
        <w:rPr>
          <w:color w:val="000000" w:themeColor="text1"/>
        </w:rPr>
        <w:t xml:space="preserve"> </w:t>
      </w:r>
      <w:r w:rsidRPr="007D342B">
        <w:rPr>
          <w:b/>
          <w:i/>
        </w:rPr>
        <w:t>is</w:t>
      </w:r>
      <w:r w:rsidR="00556B84" w:rsidRPr="007D342B">
        <w:rPr>
          <w:b/>
          <w:i/>
        </w:rPr>
        <w:t xml:space="preserve"> a</w:t>
      </w:r>
      <w:r w:rsidRPr="007D342B">
        <w:rPr>
          <w:b/>
          <w:i/>
        </w:rPr>
        <w:t xml:space="preserve"> stately Southern Country estate on 4</w:t>
      </w:r>
      <w:r w:rsidR="001B18B0" w:rsidRPr="007D342B">
        <w:rPr>
          <w:b/>
          <w:i/>
        </w:rPr>
        <w:t>4</w:t>
      </w:r>
      <w:r w:rsidRPr="007D342B">
        <w:rPr>
          <w:b/>
          <w:i/>
        </w:rPr>
        <w:t xml:space="preserve"> beautiful acres minutes from Charlotte, NC in Rock Hill, SC.  The historic home is nestled in majestic oak and pecan trees, exquisite landscaped gardens, a gathering area with a natural stone fountain, a unique Bamboo forest</w:t>
      </w:r>
      <w:r w:rsidR="00394FD5" w:rsidRPr="007D342B">
        <w:rPr>
          <w:b/>
          <w:i/>
        </w:rPr>
        <w:t>,</w:t>
      </w:r>
      <w:r w:rsidRPr="007D342B">
        <w:rPr>
          <w:b/>
          <w:i/>
        </w:rPr>
        <w:t xml:space="preserve"> white fenced horse pastures</w:t>
      </w:r>
      <w:r w:rsidR="00394FD5" w:rsidRPr="007D342B">
        <w:rPr>
          <w:b/>
          <w:i/>
        </w:rPr>
        <w:t xml:space="preserve">.  There is a </w:t>
      </w:r>
      <w:r w:rsidR="001B18B0" w:rsidRPr="007D342B">
        <w:rPr>
          <w:b/>
          <w:i/>
        </w:rPr>
        <w:t>rustic pole barn</w:t>
      </w:r>
      <w:r w:rsidR="00394FD5" w:rsidRPr="007D342B">
        <w:rPr>
          <w:b/>
          <w:i/>
        </w:rPr>
        <w:t xml:space="preserve"> with chandeliers and market lights and a beautiful original barn foundation with interior pillars</w:t>
      </w:r>
      <w:r w:rsidRPr="007D342B">
        <w:rPr>
          <w:b/>
          <w:i/>
        </w:rPr>
        <w:t>.   The ambience creates an idyllic and serene setting</w:t>
      </w:r>
      <w:r w:rsidR="00F96A8E" w:rsidRPr="007D342B">
        <w:rPr>
          <w:b/>
          <w:i/>
        </w:rPr>
        <w:t>.</w:t>
      </w:r>
      <w:r w:rsidR="00045D8D" w:rsidRPr="007D342B">
        <w:rPr>
          <w:b/>
          <w:i/>
        </w:rPr>
        <w:t xml:space="preserve"> </w:t>
      </w:r>
    </w:p>
    <w:p w14:paraId="71A3EE7C" w14:textId="77777777" w:rsidR="005C5FB8" w:rsidRPr="007D342B" w:rsidRDefault="005C5FB8" w:rsidP="005C5FB8">
      <w:pPr>
        <w:pStyle w:val="NoSpacing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7D342B">
        <w:rPr>
          <w:rFonts w:ascii="Algerian" w:hAnsi="Algerian"/>
          <w:b/>
          <w:color w:val="000000" w:themeColor="text1"/>
          <w:sz w:val="28"/>
          <w:szCs w:val="28"/>
        </w:rPr>
        <w:t>Let us help you create the wedding of your dreams</w:t>
      </w:r>
    </w:p>
    <w:p w14:paraId="390104F5" w14:textId="77777777" w:rsidR="0042327A" w:rsidRPr="0042327A" w:rsidRDefault="0042327A" w:rsidP="005C5FB8">
      <w:pPr>
        <w:pStyle w:val="NoSpacing"/>
        <w:jc w:val="center"/>
        <w:rPr>
          <w:rFonts w:ascii="Book Antiqua" w:hAnsi="Book Antiqua"/>
          <w:b/>
          <w:color w:val="C4BC96" w:themeColor="background2" w:themeShade="BF"/>
          <w:sz w:val="24"/>
          <w:szCs w:val="24"/>
        </w:rPr>
      </w:pPr>
    </w:p>
    <w:p w14:paraId="7727F2DB" w14:textId="77777777" w:rsidR="0078097F" w:rsidRDefault="00394FD5" w:rsidP="0078097F">
      <w:pPr>
        <w:pStyle w:val="NoSpacing"/>
        <w:numPr>
          <w:ilvl w:val="0"/>
          <w:numId w:val="2"/>
        </w:numPr>
        <w:rPr>
          <w:rFonts w:ascii="Book Antiqua" w:hAnsi="Book Antiqua"/>
          <w:b/>
        </w:rPr>
      </w:pPr>
      <w:r w:rsidRPr="006248E7">
        <w:rPr>
          <w:rFonts w:ascii="Book Antiqua" w:hAnsi="Book Antiqua"/>
          <w:b/>
          <w:color w:val="000000" w:themeColor="text1"/>
        </w:rPr>
        <w:t>ESTATE RENTAL</w:t>
      </w:r>
      <w:r w:rsidR="00801BAE">
        <w:rPr>
          <w:rFonts w:ascii="Book Antiqua" w:hAnsi="Book Antiqua"/>
          <w:b/>
          <w:color w:val="000000" w:themeColor="text1"/>
        </w:rPr>
        <w:t xml:space="preserve"> </w:t>
      </w:r>
      <w:r w:rsidRPr="006248E7">
        <w:rPr>
          <w:rFonts w:ascii="Book Antiqua" w:hAnsi="Book Antiqua"/>
          <w:b/>
          <w:color w:val="000000" w:themeColor="text1"/>
        </w:rPr>
        <w:t>($</w:t>
      </w:r>
      <w:r w:rsidR="00BB0A0B">
        <w:rPr>
          <w:rFonts w:ascii="Book Antiqua" w:hAnsi="Book Antiqua"/>
          <w:b/>
          <w:color w:val="000000" w:themeColor="text1"/>
        </w:rPr>
        <w:t>4,</w:t>
      </w:r>
      <w:r w:rsidR="00501C9A">
        <w:rPr>
          <w:rFonts w:ascii="Book Antiqua" w:hAnsi="Book Antiqua"/>
          <w:b/>
          <w:color w:val="000000" w:themeColor="text1"/>
        </w:rPr>
        <w:t>2</w:t>
      </w:r>
      <w:r w:rsidR="00BB0A0B">
        <w:rPr>
          <w:rFonts w:ascii="Book Antiqua" w:hAnsi="Book Antiqua"/>
          <w:b/>
          <w:color w:val="000000" w:themeColor="text1"/>
        </w:rPr>
        <w:t>50</w:t>
      </w:r>
      <w:r w:rsidRPr="006248E7">
        <w:rPr>
          <w:rFonts w:ascii="Book Antiqua" w:hAnsi="Book Antiqua"/>
          <w:b/>
          <w:color w:val="000000" w:themeColor="text1"/>
        </w:rPr>
        <w:t xml:space="preserve">):  </w:t>
      </w:r>
      <w:r w:rsidR="00801BAE">
        <w:rPr>
          <w:rFonts w:ascii="Book Antiqua" w:hAnsi="Book Antiqua"/>
          <w:b/>
          <w:color w:val="000000" w:themeColor="text1"/>
        </w:rPr>
        <w:t xml:space="preserve">Based on 100 guests:  </w:t>
      </w:r>
      <w:r w:rsidRPr="006248E7">
        <w:rPr>
          <w:rFonts w:ascii="Book Antiqua" w:hAnsi="Book Antiqua"/>
          <w:b/>
        </w:rPr>
        <w:t xml:space="preserve">Includes </w:t>
      </w:r>
    </w:p>
    <w:p w14:paraId="529CC32E" w14:textId="77777777" w:rsidR="00BB0A0B" w:rsidRPr="0075001E" w:rsidRDefault="00BB0A0B" w:rsidP="0078097F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75001E">
        <w:rPr>
          <w:rFonts w:ascii="Book Antiqua" w:hAnsi="Book Antiqua"/>
          <w:sz w:val="18"/>
          <w:szCs w:val="18"/>
        </w:rPr>
        <w:t>30 X 60 tent</w:t>
      </w:r>
    </w:p>
    <w:p w14:paraId="62F88CDB" w14:textId="77777777" w:rsidR="00BB0A0B" w:rsidRPr="0075001E" w:rsidRDefault="00BB0A0B" w:rsidP="0078097F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75001E">
        <w:rPr>
          <w:rFonts w:ascii="Book Antiqua" w:hAnsi="Book Antiqua"/>
          <w:sz w:val="18"/>
          <w:szCs w:val="18"/>
        </w:rPr>
        <w:t xml:space="preserve">Tables, Chairs (for ceremony and reception) , Linen </w:t>
      </w:r>
    </w:p>
    <w:p w14:paraId="7440A2E5" w14:textId="77777777" w:rsidR="00717A82" w:rsidRPr="000C6DA1" w:rsidRDefault="00036DF6" w:rsidP="0078097F">
      <w:pPr>
        <w:pStyle w:val="NoSpacing"/>
        <w:numPr>
          <w:ilvl w:val="0"/>
          <w:numId w:val="8"/>
        </w:numPr>
        <w:rPr>
          <w:rFonts w:ascii="Book Antiqua" w:hAnsi="Book Antiqua"/>
        </w:rPr>
      </w:pPr>
      <w:r w:rsidRPr="000C6DA1">
        <w:rPr>
          <w:rFonts w:ascii="Book Antiqua" w:hAnsi="Book Antiqua"/>
          <w:sz w:val="18"/>
          <w:szCs w:val="18"/>
        </w:rPr>
        <w:t>U</w:t>
      </w:r>
      <w:r w:rsidR="00717A82" w:rsidRPr="000C6DA1">
        <w:rPr>
          <w:rFonts w:ascii="Book Antiqua" w:hAnsi="Book Antiqua"/>
          <w:sz w:val="18"/>
          <w:szCs w:val="18"/>
        </w:rPr>
        <w:t xml:space="preserve">se </w:t>
      </w:r>
      <w:r w:rsidR="00A15584" w:rsidRPr="000C6DA1">
        <w:rPr>
          <w:rFonts w:ascii="Book Antiqua" w:hAnsi="Book Antiqua"/>
          <w:sz w:val="18"/>
          <w:szCs w:val="18"/>
        </w:rPr>
        <w:t>of the property</w:t>
      </w:r>
      <w:r w:rsidR="004E048D" w:rsidRPr="000C6DA1">
        <w:rPr>
          <w:rFonts w:ascii="Book Antiqua" w:hAnsi="Book Antiqua"/>
          <w:sz w:val="18"/>
          <w:szCs w:val="18"/>
        </w:rPr>
        <w:t xml:space="preserve"> including rustic </w:t>
      </w:r>
      <w:r w:rsidR="00E72095" w:rsidRPr="000C6DA1">
        <w:rPr>
          <w:rFonts w:ascii="Book Antiqua" w:hAnsi="Book Antiqua"/>
          <w:sz w:val="18"/>
          <w:szCs w:val="18"/>
        </w:rPr>
        <w:t xml:space="preserve">pole barn </w:t>
      </w:r>
      <w:r w:rsidR="004E048D" w:rsidRPr="000C6DA1">
        <w:rPr>
          <w:rFonts w:ascii="Book Antiqua" w:hAnsi="Book Antiqua"/>
          <w:sz w:val="18"/>
          <w:szCs w:val="18"/>
        </w:rPr>
        <w:t>with market lights</w:t>
      </w:r>
      <w:r w:rsidR="00717A82" w:rsidRPr="000C6DA1">
        <w:rPr>
          <w:rFonts w:ascii="Book Antiqua" w:hAnsi="Book Antiqua"/>
          <w:sz w:val="18"/>
          <w:szCs w:val="18"/>
        </w:rPr>
        <w:t xml:space="preserve">, </w:t>
      </w:r>
      <w:r w:rsidR="004E048D" w:rsidRPr="000C6DA1">
        <w:rPr>
          <w:rFonts w:ascii="Book Antiqua" w:hAnsi="Book Antiqua"/>
          <w:sz w:val="18"/>
          <w:szCs w:val="18"/>
        </w:rPr>
        <w:t>chandeliers</w:t>
      </w:r>
      <w:r w:rsidR="00717A82" w:rsidRPr="000C6DA1">
        <w:rPr>
          <w:rFonts w:ascii="Book Antiqua" w:hAnsi="Book Antiqua"/>
          <w:sz w:val="18"/>
          <w:szCs w:val="18"/>
        </w:rPr>
        <w:t xml:space="preserve"> and scones</w:t>
      </w:r>
    </w:p>
    <w:p w14:paraId="6EB61643" w14:textId="77777777" w:rsidR="00717A82" w:rsidRPr="00B2683B" w:rsidRDefault="00717A82" w:rsidP="0078097F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B2683B">
        <w:rPr>
          <w:rFonts w:ascii="Book Antiqua" w:hAnsi="Book Antiqua"/>
          <w:sz w:val="18"/>
          <w:szCs w:val="18"/>
        </w:rPr>
        <w:t>U</w:t>
      </w:r>
      <w:r w:rsidR="00B25253">
        <w:rPr>
          <w:rFonts w:ascii="Book Antiqua" w:hAnsi="Book Antiqua"/>
          <w:sz w:val="18"/>
          <w:szCs w:val="18"/>
        </w:rPr>
        <w:t>se of lighted</w:t>
      </w:r>
      <w:r w:rsidR="004E048D" w:rsidRPr="00B2683B">
        <w:rPr>
          <w:rFonts w:ascii="Book Antiqua" w:hAnsi="Book Antiqua"/>
          <w:sz w:val="18"/>
          <w:szCs w:val="18"/>
        </w:rPr>
        <w:t xml:space="preserve"> 100</w:t>
      </w:r>
      <w:r w:rsidR="00E72095" w:rsidRPr="00B2683B">
        <w:rPr>
          <w:rFonts w:ascii="Book Antiqua" w:hAnsi="Book Antiqua"/>
          <w:sz w:val="18"/>
          <w:szCs w:val="18"/>
        </w:rPr>
        <w:t xml:space="preserve"> X</w:t>
      </w:r>
      <w:r w:rsidR="00B25253">
        <w:rPr>
          <w:rFonts w:ascii="Book Antiqua" w:hAnsi="Book Antiqua"/>
          <w:sz w:val="18"/>
          <w:szCs w:val="18"/>
        </w:rPr>
        <w:t xml:space="preserve"> 200</w:t>
      </w:r>
      <w:r w:rsidR="004E048D" w:rsidRPr="00B2683B">
        <w:rPr>
          <w:rFonts w:ascii="Book Antiqua" w:hAnsi="Book Antiqua"/>
          <w:sz w:val="18"/>
          <w:szCs w:val="18"/>
        </w:rPr>
        <w:t xml:space="preserve"> arena</w:t>
      </w:r>
      <w:r w:rsidR="002E5C2F">
        <w:rPr>
          <w:rFonts w:ascii="Book Antiqua" w:hAnsi="Book Antiqua"/>
          <w:sz w:val="18"/>
          <w:szCs w:val="18"/>
        </w:rPr>
        <w:t xml:space="preserve"> (lawn games,</w:t>
      </w:r>
      <w:r w:rsidR="00102749">
        <w:rPr>
          <w:rFonts w:ascii="Book Antiqua" w:hAnsi="Book Antiqua"/>
          <w:sz w:val="18"/>
          <w:szCs w:val="18"/>
        </w:rPr>
        <w:t xml:space="preserve"> </w:t>
      </w:r>
      <w:r w:rsidR="002E5C2F">
        <w:rPr>
          <w:rFonts w:ascii="Book Antiqua" w:hAnsi="Book Antiqua"/>
          <w:sz w:val="18"/>
          <w:szCs w:val="18"/>
        </w:rPr>
        <w:t xml:space="preserve"> </w:t>
      </w:r>
      <w:r w:rsidR="00940691">
        <w:rPr>
          <w:rFonts w:ascii="Book Antiqua" w:hAnsi="Book Antiqua"/>
          <w:sz w:val="18"/>
          <w:szCs w:val="18"/>
        </w:rPr>
        <w:t>other</w:t>
      </w:r>
      <w:r w:rsidR="002E5C2F">
        <w:rPr>
          <w:rFonts w:ascii="Book Antiqua" w:hAnsi="Book Antiqua"/>
          <w:sz w:val="18"/>
          <w:szCs w:val="18"/>
        </w:rPr>
        <w:t>)</w:t>
      </w:r>
      <w:r w:rsidR="004E048D" w:rsidRPr="00B2683B">
        <w:rPr>
          <w:rFonts w:ascii="Book Antiqua" w:hAnsi="Book Antiqua"/>
          <w:sz w:val="18"/>
          <w:szCs w:val="18"/>
        </w:rPr>
        <w:t xml:space="preserve"> </w:t>
      </w:r>
    </w:p>
    <w:p w14:paraId="5A80F7E8" w14:textId="77777777" w:rsidR="00717A82" w:rsidRPr="00B2683B" w:rsidRDefault="00717A82" w:rsidP="0078097F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 w:rsidRPr="00B2683B">
        <w:rPr>
          <w:rFonts w:ascii="Book Antiqua" w:hAnsi="Book Antiqua"/>
          <w:sz w:val="18"/>
          <w:szCs w:val="18"/>
        </w:rPr>
        <w:t>U</w:t>
      </w:r>
      <w:r w:rsidR="004E048D" w:rsidRPr="00B2683B">
        <w:rPr>
          <w:rFonts w:ascii="Book Antiqua" w:hAnsi="Book Antiqua"/>
          <w:sz w:val="18"/>
          <w:szCs w:val="18"/>
        </w:rPr>
        <w:t xml:space="preserve">se of the historic home for hair and </w:t>
      </w:r>
      <w:r w:rsidRPr="00B2683B">
        <w:rPr>
          <w:rFonts w:ascii="Book Antiqua" w:hAnsi="Book Antiqua"/>
          <w:sz w:val="18"/>
          <w:szCs w:val="18"/>
        </w:rPr>
        <w:t>ma</w:t>
      </w:r>
      <w:r w:rsidR="004E048D" w:rsidRPr="00B2683B">
        <w:rPr>
          <w:rFonts w:ascii="Book Antiqua" w:hAnsi="Book Antiqua"/>
          <w:sz w:val="18"/>
          <w:szCs w:val="18"/>
        </w:rPr>
        <w:t xml:space="preserve">ke-up day of wedding for Bride and Bridesmaids </w:t>
      </w:r>
    </w:p>
    <w:p w14:paraId="20B36AF5" w14:textId="77777777" w:rsidR="00E72095" w:rsidRDefault="00BB6E7B" w:rsidP="0078097F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Elite restroom facilities (2); (foot flush/water for hand washing/lighting</w:t>
      </w:r>
      <w:r w:rsidR="00D6020E">
        <w:rPr>
          <w:rFonts w:ascii="Book Antiqua" w:hAnsi="Book Antiqua"/>
          <w:sz w:val="18"/>
          <w:szCs w:val="18"/>
        </w:rPr>
        <w:t>)</w:t>
      </w:r>
    </w:p>
    <w:p w14:paraId="1E1AED28" w14:textId="77777777" w:rsidR="00045D8D" w:rsidRDefault="00045D8D" w:rsidP="00045D8D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Beautiful</w:t>
      </w:r>
      <w:r w:rsidR="00BB0A0B">
        <w:rPr>
          <w:rFonts w:ascii="Book Antiqua" w:hAnsi="Book Antiqua"/>
          <w:sz w:val="18"/>
          <w:szCs w:val="18"/>
        </w:rPr>
        <w:t xml:space="preserve"> wood dance floor-</w:t>
      </w:r>
      <w:r>
        <w:rPr>
          <w:rFonts w:ascii="Book Antiqua" w:hAnsi="Book Antiqua"/>
          <w:sz w:val="18"/>
          <w:szCs w:val="18"/>
        </w:rPr>
        <w:t xml:space="preserve"> 16 x 20 dance floor</w:t>
      </w:r>
      <w:r w:rsidR="00784DB2">
        <w:rPr>
          <w:rFonts w:ascii="Book Antiqua" w:hAnsi="Book Antiqua"/>
          <w:sz w:val="18"/>
          <w:szCs w:val="18"/>
        </w:rPr>
        <w:t xml:space="preserve"> in the pole barn</w:t>
      </w:r>
    </w:p>
    <w:p w14:paraId="0A08DB32" w14:textId="77777777" w:rsidR="00045D8D" w:rsidRDefault="00045D8D" w:rsidP="00045D8D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 hour rehearsal night before the wedding</w:t>
      </w:r>
      <w:r w:rsidR="000C6DA1">
        <w:rPr>
          <w:rFonts w:ascii="Book Antiqua" w:hAnsi="Book Antiqua"/>
          <w:sz w:val="18"/>
          <w:szCs w:val="18"/>
        </w:rPr>
        <w:t xml:space="preserve"> (unless pre booked for an</w:t>
      </w:r>
      <w:r w:rsidR="00D6020E">
        <w:rPr>
          <w:rFonts w:ascii="Book Antiqua" w:hAnsi="Book Antiqua"/>
          <w:sz w:val="18"/>
          <w:szCs w:val="18"/>
        </w:rPr>
        <w:t xml:space="preserve">other </w:t>
      </w:r>
      <w:r w:rsidR="000C6DA1">
        <w:rPr>
          <w:rFonts w:ascii="Book Antiqua" w:hAnsi="Book Antiqua"/>
          <w:sz w:val="18"/>
          <w:szCs w:val="18"/>
        </w:rPr>
        <w:t xml:space="preserve"> eve</w:t>
      </w:r>
      <w:r w:rsidR="009E586C">
        <w:rPr>
          <w:rFonts w:ascii="Book Antiqua" w:hAnsi="Book Antiqua"/>
          <w:sz w:val="18"/>
          <w:szCs w:val="18"/>
        </w:rPr>
        <w:t>n</w:t>
      </w:r>
      <w:r w:rsidR="000C6DA1">
        <w:rPr>
          <w:rFonts w:ascii="Book Antiqua" w:hAnsi="Book Antiqua"/>
          <w:sz w:val="18"/>
          <w:szCs w:val="18"/>
        </w:rPr>
        <w:t>t)</w:t>
      </w:r>
    </w:p>
    <w:p w14:paraId="10CDC178" w14:textId="77777777" w:rsidR="00BB6E7B" w:rsidRDefault="00BB6E7B" w:rsidP="00045D8D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Parking</w:t>
      </w:r>
      <w:r w:rsidR="00394FD5">
        <w:rPr>
          <w:rFonts w:ascii="Book Antiqua" w:hAnsi="Book Antiqua"/>
          <w:sz w:val="18"/>
          <w:szCs w:val="18"/>
        </w:rPr>
        <w:t xml:space="preserve"> with lighting</w:t>
      </w:r>
    </w:p>
    <w:p w14:paraId="4083C3D4" w14:textId="77777777" w:rsidR="00394FD5" w:rsidRDefault="00394FD5" w:rsidP="00045D8D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Use of a shuttle</w:t>
      </w:r>
    </w:p>
    <w:p w14:paraId="19FC6E70" w14:textId="77777777" w:rsidR="00394FD5" w:rsidRDefault="00394FD5" w:rsidP="00045D8D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Use of “the cottage” for Groom and Groom</w:t>
      </w:r>
      <w:r w:rsidR="00B7189B">
        <w:rPr>
          <w:rFonts w:ascii="Book Antiqua" w:hAnsi="Book Antiqua"/>
          <w:sz w:val="18"/>
          <w:szCs w:val="18"/>
        </w:rPr>
        <w:t>’</w:t>
      </w:r>
      <w:r>
        <w:rPr>
          <w:rFonts w:ascii="Book Antiqua" w:hAnsi="Book Antiqua"/>
          <w:sz w:val="18"/>
          <w:szCs w:val="18"/>
        </w:rPr>
        <w:t>s</w:t>
      </w:r>
      <w:r w:rsidR="00B7189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Men</w:t>
      </w:r>
    </w:p>
    <w:p w14:paraId="0425910A" w14:textId="77777777" w:rsidR="00394FD5" w:rsidRDefault="00394FD5" w:rsidP="00394FD5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Access to the estate for engagement, bridal, family photos  prior to wedding day</w:t>
      </w:r>
    </w:p>
    <w:p w14:paraId="3039D1A6" w14:textId="77777777" w:rsidR="0075001E" w:rsidRDefault="0075001E" w:rsidP="00394FD5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Choice of ceremony site:  The Wedding Tree, Pecan Grove, Bamboo Forest, the </w:t>
      </w:r>
      <w:proofErr w:type="gramStart"/>
      <w:r>
        <w:rPr>
          <w:rFonts w:ascii="Book Antiqua" w:hAnsi="Book Antiqua"/>
          <w:sz w:val="18"/>
          <w:szCs w:val="18"/>
        </w:rPr>
        <w:t>Woods  and</w:t>
      </w:r>
      <w:proofErr w:type="gramEnd"/>
      <w:r>
        <w:rPr>
          <w:rFonts w:ascii="Book Antiqua" w:hAnsi="Book Antiqua"/>
          <w:sz w:val="18"/>
          <w:szCs w:val="18"/>
        </w:rPr>
        <w:t xml:space="preserve"> more.</w:t>
      </w:r>
    </w:p>
    <w:p w14:paraId="352C9CCE" w14:textId="77777777" w:rsidR="0075001E" w:rsidRDefault="0075001E" w:rsidP="00394FD5">
      <w:pPr>
        <w:pStyle w:val="NoSpacing"/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Up lighting of the Bamboo Forest</w:t>
      </w:r>
    </w:p>
    <w:p w14:paraId="0B8859F7" w14:textId="77777777" w:rsidR="00824032" w:rsidRDefault="00824032" w:rsidP="00824032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Use of  </w:t>
      </w:r>
      <w:r w:rsidR="00473023">
        <w:rPr>
          <w:rFonts w:ascii="Book Antiqua" w:hAnsi="Book Antiqua"/>
          <w:sz w:val="18"/>
          <w:szCs w:val="18"/>
        </w:rPr>
        <w:t xml:space="preserve">Bridal Closet </w:t>
      </w:r>
      <w:r>
        <w:rPr>
          <w:rFonts w:ascii="Book Antiqua" w:hAnsi="Book Antiqua"/>
          <w:sz w:val="18"/>
          <w:szCs w:val="18"/>
        </w:rPr>
        <w:t>items:</w:t>
      </w:r>
      <w:r w:rsidRPr="00824032">
        <w:rPr>
          <w:rFonts w:ascii="Book Antiqua" w:hAnsi="Book Antiqua"/>
          <w:sz w:val="18"/>
          <w:szCs w:val="18"/>
        </w:rPr>
        <w:t xml:space="preserve"> </w:t>
      </w:r>
    </w:p>
    <w:p w14:paraId="08F00504" w14:textId="77777777" w:rsidR="00824032" w:rsidRPr="002E1331" w:rsidRDefault="00824032" w:rsidP="00824032">
      <w:pPr>
        <w:pStyle w:val="NoSpacing"/>
        <w:numPr>
          <w:ilvl w:val="1"/>
          <w:numId w:val="3"/>
        </w:numPr>
        <w:rPr>
          <w:rFonts w:ascii="Book Antiqua" w:hAnsi="Book Antiqua"/>
          <w:sz w:val="16"/>
          <w:szCs w:val="16"/>
        </w:rPr>
      </w:pPr>
      <w:r w:rsidRPr="002E1331">
        <w:rPr>
          <w:rFonts w:ascii="Book Antiqua" w:hAnsi="Book Antiqua"/>
          <w:sz w:val="16"/>
          <w:szCs w:val="16"/>
        </w:rPr>
        <w:t>Lanterns:  We have</w:t>
      </w:r>
      <w:r w:rsidR="000C6DA1" w:rsidRPr="002E1331">
        <w:rPr>
          <w:rFonts w:ascii="Book Antiqua" w:hAnsi="Book Antiqua"/>
          <w:sz w:val="16"/>
          <w:szCs w:val="16"/>
        </w:rPr>
        <w:t xml:space="preserve"> </w:t>
      </w:r>
      <w:r w:rsidRPr="002E1331">
        <w:rPr>
          <w:rFonts w:ascii="Book Antiqua" w:hAnsi="Book Antiqua"/>
          <w:sz w:val="16"/>
          <w:szCs w:val="16"/>
        </w:rPr>
        <w:t xml:space="preserve"> 45</w:t>
      </w:r>
      <w:r w:rsidR="002E1331" w:rsidRPr="002E1331">
        <w:rPr>
          <w:rFonts w:ascii="Book Antiqua" w:hAnsi="Book Antiqua"/>
          <w:sz w:val="16"/>
          <w:szCs w:val="16"/>
        </w:rPr>
        <w:t>;</w:t>
      </w:r>
      <w:r w:rsidR="002E1331">
        <w:rPr>
          <w:rFonts w:ascii="Book Antiqua" w:hAnsi="Book Antiqua"/>
          <w:sz w:val="16"/>
          <w:szCs w:val="16"/>
        </w:rPr>
        <w:t xml:space="preserve">  </w:t>
      </w:r>
      <w:r w:rsidRPr="002E1331">
        <w:rPr>
          <w:rFonts w:ascii="Book Antiqua" w:hAnsi="Book Antiqua"/>
          <w:sz w:val="16"/>
          <w:szCs w:val="16"/>
        </w:rPr>
        <w:t xml:space="preserve">Vases for flowers or candles, hanging jars </w:t>
      </w:r>
    </w:p>
    <w:p w14:paraId="7AFD2B56" w14:textId="77777777" w:rsidR="00824032" w:rsidRPr="002E1331" w:rsidRDefault="00824032" w:rsidP="00824032">
      <w:pPr>
        <w:pStyle w:val="NoSpacing"/>
        <w:numPr>
          <w:ilvl w:val="1"/>
          <w:numId w:val="3"/>
        </w:numPr>
        <w:rPr>
          <w:rFonts w:ascii="Book Antiqua" w:hAnsi="Book Antiqua"/>
          <w:sz w:val="16"/>
          <w:szCs w:val="16"/>
        </w:rPr>
      </w:pPr>
      <w:r w:rsidRPr="002E1331">
        <w:rPr>
          <w:rFonts w:ascii="Book Antiqua" w:hAnsi="Book Antiqua"/>
          <w:sz w:val="16"/>
          <w:szCs w:val="16"/>
        </w:rPr>
        <w:t>Wishing Tree</w:t>
      </w:r>
      <w:r w:rsidR="002E1331" w:rsidRPr="002E1331">
        <w:rPr>
          <w:rFonts w:ascii="Book Antiqua" w:hAnsi="Book Antiqua"/>
          <w:sz w:val="16"/>
          <w:szCs w:val="16"/>
        </w:rPr>
        <w:t xml:space="preserve">; </w:t>
      </w:r>
      <w:r w:rsidRPr="002E1331">
        <w:rPr>
          <w:rFonts w:ascii="Book Antiqua" w:hAnsi="Book Antiqua"/>
          <w:sz w:val="16"/>
          <w:szCs w:val="16"/>
        </w:rPr>
        <w:t>Easel</w:t>
      </w:r>
      <w:r w:rsidR="00C97A43" w:rsidRPr="002E1331">
        <w:rPr>
          <w:rFonts w:ascii="Book Antiqua" w:hAnsi="Book Antiqua"/>
          <w:sz w:val="16"/>
          <w:szCs w:val="16"/>
        </w:rPr>
        <w:t>, frames and receptacles for cards, gifts….</w:t>
      </w:r>
      <w:r w:rsidRPr="002E1331">
        <w:rPr>
          <w:rFonts w:ascii="Book Antiqua" w:hAnsi="Book Antiqua"/>
          <w:sz w:val="16"/>
          <w:szCs w:val="16"/>
        </w:rPr>
        <w:t xml:space="preserve">   </w:t>
      </w:r>
    </w:p>
    <w:p w14:paraId="5D748DFB" w14:textId="77777777" w:rsidR="00824032" w:rsidRPr="000C6DA1" w:rsidRDefault="00824032" w:rsidP="00824032">
      <w:pPr>
        <w:pStyle w:val="NoSpacing"/>
        <w:numPr>
          <w:ilvl w:val="1"/>
          <w:numId w:val="3"/>
        </w:numPr>
        <w:rPr>
          <w:rFonts w:ascii="Book Antiqua" w:hAnsi="Book Antiqua"/>
          <w:sz w:val="16"/>
          <w:szCs w:val="16"/>
        </w:rPr>
      </w:pPr>
      <w:r w:rsidRPr="000C6DA1">
        <w:rPr>
          <w:rFonts w:ascii="Book Antiqua" w:hAnsi="Book Antiqua"/>
          <w:sz w:val="16"/>
          <w:szCs w:val="16"/>
        </w:rPr>
        <w:t>Photo Booth Props</w:t>
      </w:r>
    </w:p>
    <w:p w14:paraId="5B77CD3E" w14:textId="77777777" w:rsidR="00824032" w:rsidRPr="000C6DA1" w:rsidRDefault="00824032" w:rsidP="00824032">
      <w:pPr>
        <w:pStyle w:val="NoSpacing"/>
        <w:numPr>
          <w:ilvl w:val="1"/>
          <w:numId w:val="3"/>
        </w:numPr>
        <w:rPr>
          <w:rFonts w:ascii="Book Antiqua" w:hAnsi="Book Antiqua"/>
          <w:sz w:val="16"/>
          <w:szCs w:val="16"/>
        </w:rPr>
      </w:pPr>
      <w:r w:rsidRPr="000C6DA1">
        <w:rPr>
          <w:rFonts w:ascii="Book Antiqua" w:hAnsi="Book Antiqua"/>
          <w:sz w:val="16"/>
          <w:szCs w:val="16"/>
        </w:rPr>
        <w:t>Antique windows, doors for signage or ambiance</w:t>
      </w:r>
      <w:r w:rsidR="00937EBB">
        <w:rPr>
          <w:rFonts w:ascii="Book Antiqua" w:hAnsi="Book Antiqua"/>
          <w:sz w:val="16"/>
          <w:szCs w:val="16"/>
        </w:rPr>
        <w:t>.  Framed pictures with wedding messages</w:t>
      </w:r>
    </w:p>
    <w:p w14:paraId="1E09B56B" w14:textId="77777777" w:rsidR="00824032" w:rsidRPr="000C6DA1" w:rsidRDefault="00824032" w:rsidP="00824032">
      <w:pPr>
        <w:pStyle w:val="NoSpacing"/>
        <w:numPr>
          <w:ilvl w:val="1"/>
          <w:numId w:val="3"/>
        </w:numPr>
        <w:rPr>
          <w:rFonts w:ascii="Book Antiqua" w:hAnsi="Book Antiqua"/>
          <w:sz w:val="16"/>
          <w:szCs w:val="16"/>
        </w:rPr>
      </w:pPr>
      <w:r w:rsidRPr="000C6DA1">
        <w:rPr>
          <w:rFonts w:ascii="Book Antiqua" w:hAnsi="Book Antiqua"/>
          <w:sz w:val="16"/>
          <w:szCs w:val="16"/>
        </w:rPr>
        <w:t>Lawn Games:  Bocce Ball, croquet, corn toss, ladder throw, Horse shoe</w:t>
      </w:r>
    </w:p>
    <w:p w14:paraId="758180F1" w14:textId="77777777" w:rsidR="00C97A43" w:rsidRPr="00C97A43" w:rsidRDefault="00824032" w:rsidP="00824032">
      <w:pPr>
        <w:pStyle w:val="NoSpacing"/>
        <w:numPr>
          <w:ilvl w:val="1"/>
          <w:numId w:val="3"/>
        </w:numPr>
        <w:rPr>
          <w:rFonts w:ascii="Book Antiqua" w:hAnsi="Book Antiqua"/>
          <w:b/>
          <w:sz w:val="16"/>
          <w:szCs w:val="16"/>
        </w:rPr>
      </w:pPr>
      <w:r w:rsidRPr="000C6DA1">
        <w:rPr>
          <w:rFonts w:ascii="Book Antiqua" w:hAnsi="Book Antiqua"/>
          <w:sz w:val="16"/>
          <w:szCs w:val="16"/>
        </w:rPr>
        <w:t>Cut tree stumps for table decorations</w:t>
      </w:r>
    </w:p>
    <w:p w14:paraId="043C8ACD" w14:textId="77777777" w:rsidR="00824032" w:rsidRPr="00C97A43" w:rsidRDefault="00C97A43" w:rsidP="00824032">
      <w:pPr>
        <w:pStyle w:val="NoSpacing"/>
        <w:numPr>
          <w:ilvl w:val="1"/>
          <w:numId w:val="3"/>
        </w:num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Mink stoles…….</w:t>
      </w:r>
      <w:r w:rsidRPr="00C97A43">
        <w:rPr>
          <w:rFonts w:ascii="Book Antiqua" w:hAnsi="Book Antiqua"/>
          <w:b/>
          <w:sz w:val="16"/>
          <w:szCs w:val="16"/>
        </w:rPr>
        <w:t>AND MORE</w:t>
      </w:r>
    </w:p>
    <w:p w14:paraId="21A587A8" w14:textId="77777777" w:rsidR="000C6DA1" w:rsidRPr="00937EBB" w:rsidRDefault="000C6DA1" w:rsidP="000C6DA1">
      <w:pPr>
        <w:pStyle w:val="NoSpacing"/>
        <w:ind w:left="2160"/>
        <w:rPr>
          <w:rFonts w:ascii="Book Antiqua" w:hAnsi="Book Antiqua"/>
          <w:b/>
          <w:sz w:val="18"/>
          <w:szCs w:val="18"/>
        </w:rPr>
      </w:pPr>
    </w:p>
    <w:p w14:paraId="6651FFCF" w14:textId="77777777" w:rsidR="00556B84" w:rsidRDefault="00556B84" w:rsidP="00556B84">
      <w:pPr>
        <w:pStyle w:val="NoSpacing"/>
        <w:numPr>
          <w:ilvl w:val="0"/>
          <w:numId w:val="2"/>
        </w:numPr>
        <w:rPr>
          <w:rFonts w:ascii="Book Antiqua" w:hAnsi="Book Antiqua"/>
          <w:b/>
        </w:rPr>
      </w:pPr>
      <w:r w:rsidRPr="00556B84">
        <w:rPr>
          <w:rFonts w:ascii="Book Antiqua" w:hAnsi="Book Antiqua"/>
          <w:b/>
        </w:rPr>
        <w:t>“</w:t>
      </w:r>
      <w:r w:rsidR="000C6D0A">
        <w:rPr>
          <w:rFonts w:ascii="Book Antiqua" w:hAnsi="Book Antiqua"/>
          <w:b/>
        </w:rPr>
        <w:t>A la Carte”:</w:t>
      </w:r>
      <w:r w:rsidR="00036DF6">
        <w:rPr>
          <w:rFonts w:ascii="Book Antiqua" w:hAnsi="Book Antiqua"/>
          <w:b/>
        </w:rPr>
        <w:t xml:space="preserve"> </w:t>
      </w:r>
    </w:p>
    <w:p w14:paraId="72CFA8D9" w14:textId="77777777" w:rsidR="000C6D0A" w:rsidRDefault="00556B84" w:rsidP="0078097F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 w:rsidRPr="00B2683B">
        <w:rPr>
          <w:rFonts w:ascii="Book Antiqua" w:hAnsi="Book Antiqua"/>
          <w:sz w:val="18"/>
          <w:szCs w:val="18"/>
        </w:rPr>
        <w:t>Bonfire</w:t>
      </w:r>
      <w:r w:rsidR="00F96A8E">
        <w:rPr>
          <w:rFonts w:ascii="Book Antiqua" w:hAnsi="Book Antiqua"/>
          <w:sz w:val="18"/>
          <w:szCs w:val="18"/>
        </w:rPr>
        <w:t xml:space="preserve"> near barn</w:t>
      </w:r>
      <w:r w:rsidR="000C6D0A" w:rsidRPr="00B2683B">
        <w:rPr>
          <w:rFonts w:ascii="Book Antiqua" w:hAnsi="Book Antiqua"/>
          <w:sz w:val="18"/>
          <w:szCs w:val="18"/>
        </w:rPr>
        <w:t xml:space="preserve"> </w:t>
      </w:r>
      <w:r w:rsidR="00375792">
        <w:rPr>
          <w:rFonts w:ascii="Book Antiqua" w:hAnsi="Book Antiqua"/>
          <w:sz w:val="18"/>
          <w:szCs w:val="18"/>
        </w:rPr>
        <w:t xml:space="preserve">– </w:t>
      </w:r>
      <w:r w:rsidR="000C6D0A" w:rsidRPr="00B2683B">
        <w:rPr>
          <w:rFonts w:ascii="Book Antiqua" w:hAnsi="Book Antiqua"/>
          <w:sz w:val="18"/>
          <w:szCs w:val="18"/>
        </w:rPr>
        <w:t xml:space="preserve"> $3</w:t>
      </w:r>
      <w:r w:rsidR="00744C14">
        <w:rPr>
          <w:rFonts w:ascii="Book Antiqua" w:hAnsi="Book Antiqua"/>
          <w:sz w:val="18"/>
          <w:szCs w:val="18"/>
        </w:rPr>
        <w:t>5</w:t>
      </w:r>
      <w:r w:rsidR="000C6D0A" w:rsidRPr="00B2683B">
        <w:rPr>
          <w:rFonts w:ascii="Book Antiqua" w:hAnsi="Book Antiqua"/>
          <w:sz w:val="18"/>
          <w:szCs w:val="18"/>
        </w:rPr>
        <w:t>0</w:t>
      </w:r>
    </w:p>
    <w:p w14:paraId="238D8851" w14:textId="77777777" w:rsidR="0075001E" w:rsidRDefault="0075001E" w:rsidP="0078097F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Any upgrades to rentals:  linen, chairs, tables</w:t>
      </w:r>
      <w:r w:rsidR="00B752B1">
        <w:rPr>
          <w:rFonts w:ascii="Book Antiqua" w:hAnsi="Book Antiqua"/>
          <w:sz w:val="18"/>
          <w:szCs w:val="18"/>
        </w:rPr>
        <w:t xml:space="preserve"> (farm table vs round table with linen)</w:t>
      </w:r>
    </w:p>
    <w:p w14:paraId="07B34C18" w14:textId="77777777" w:rsidR="002977AA" w:rsidRDefault="002977AA" w:rsidP="0078097F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Tent siding, heaters, gutters-depends on tent size</w:t>
      </w:r>
    </w:p>
    <w:p w14:paraId="047ADED5" w14:textId="77777777" w:rsidR="00F872ED" w:rsidRDefault="00F872ED" w:rsidP="0078097F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Set up and take down for arbors and mantles.</w:t>
      </w:r>
    </w:p>
    <w:p w14:paraId="78C34800" w14:textId="77777777" w:rsidR="00B7189B" w:rsidRDefault="00B7189B" w:rsidP="0078097F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Additional restroom facility units or upgrade to </w:t>
      </w:r>
      <w:r w:rsidR="00824032">
        <w:rPr>
          <w:rFonts w:ascii="Book Antiqua" w:hAnsi="Book Antiqua"/>
          <w:sz w:val="18"/>
          <w:szCs w:val="18"/>
        </w:rPr>
        <w:t xml:space="preserve">rest room </w:t>
      </w:r>
      <w:r>
        <w:rPr>
          <w:rFonts w:ascii="Book Antiqua" w:hAnsi="Book Antiqua"/>
          <w:sz w:val="18"/>
          <w:szCs w:val="18"/>
        </w:rPr>
        <w:t>trailer</w:t>
      </w:r>
      <w:r w:rsidR="00824032">
        <w:rPr>
          <w:rFonts w:ascii="Book Antiqua" w:hAnsi="Book Antiqua"/>
          <w:sz w:val="18"/>
          <w:szCs w:val="18"/>
        </w:rPr>
        <w:t xml:space="preserve"> with air and heat/granite:  price </w:t>
      </w:r>
      <w:r w:rsidR="00D22D98">
        <w:rPr>
          <w:rFonts w:ascii="Book Antiqua" w:hAnsi="Book Antiqua"/>
          <w:sz w:val="18"/>
          <w:szCs w:val="18"/>
        </w:rPr>
        <w:t>to be determined</w:t>
      </w:r>
    </w:p>
    <w:p w14:paraId="76AE11CC" w14:textId="77777777" w:rsidR="00473023" w:rsidRDefault="00473023" w:rsidP="0078097F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Rental of the “Cottage” for weekend or night of ceremony:  $</w:t>
      </w:r>
      <w:r w:rsidR="00436DD3">
        <w:rPr>
          <w:rFonts w:ascii="Book Antiqua" w:hAnsi="Book Antiqua"/>
          <w:sz w:val="18"/>
          <w:szCs w:val="18"/>
        </w:rPr>
        <w:t>210</w:t>
      </w:r>
      <w:r>
        <w:rPr>
          <w:rFonts w:ascii="Book Antiqua" w:hAnsi="Book Antiqua"/>
          <w:sz w:val="18"/>
          <w:szCs w:val="18"/>
        </w:rPr>
        <w:t>/night</w:t>
      </w:r>
    </w:p>
    <w:p w14:paraId="0EEDAB3C" w14:textId="77777777" w:rsidR="003914E9" w:rsidRDefault="003914E9" w:rsidP="0078097F">
      <w:pPr>
        <w:pStyle w:val="NoSpacing"/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Rental of unique </w:t>
      </w:r>
      <w:r w:rsidR="002E1331">
        <w:rPr>
          <w:rFonts w:ascii="Book Antiqua" w:hAnsi="Book Antiqua"/>
          <w:sz w:val="18"/>
          <w:szCs w:val="18"/>
        </w:rPr>
        <w:t>furniture,</w:t>
      </w:r>
      <w:r w:rsidR="00C97A43">
        <w:rPr>
          <w:rFonts w:ascii="Book Antiqua" w:hAnsi="Book Antiqua"/>
          <w:sz w:val="18"/>
          <w:szCs w:val="18"/>
        </w:rPr>
        <w:t xml:space="preserve"> </w:t>
      </w:r>
      <w:proofErr w:type="gramStart"/>
      <w:r w:rsidR="00C97A43">
        <w:rPr>
          <w:rFonts w:ascii="Book Antiqua" w:hAnsi="Book Antiqua"/>
          <w:sz w:val="18"/>
          <w:szCs w:val="18"/>
        </w:rPr>
        <w:t xml:space="preserve">beautiful </w:t>
      </w:r>
      <w:r w:rsidR="00F96F3A">
        <w:rPr>
          <w:rFonts w:ascii="Book Antiqua" w:hAnsi="Book Antiqua"/>
          <w:sz w:val="18"/>
          <w:szCs w:val="18"/>
        </w:rPr>
        <w:t xml:space="preserve"> </w:t>
      </w:r>
      <w:r w:rsidR="00C97A43">
        <w:rPr>
          <w:rFonts w:ascii="Book Antiqua" w:hAnsi="Book Antiqua"/>
          <w:sz w:val="18"/>
          <w:szCs w:val="18"/>
        </w:rPr>
        <w:t>arbor</w:t>
      </w:r>
      <w:r w:rsidR="00F96F3A">
        <w:rPr>
          <w:rFonts w:ascii="Book Antiqua" w:hAnsi="Book Antiqua"/>
          <w:sz w:val="18"/>
          <w:szCs w:val="18"/>
        </w:rPr>
        <w:t>s</w:t>
      </w:r>
      <w:proofErr w:type="gramEnd"/>
      <w:r w:rsidR="00F872ED">
        <w:rPr>
          <w:rFonts w:ascii="Book Antiqua" w:hAnsi="Book Antiqua"/>
          <w:sz w:val="18"/>
          <w:szCs w:val="18"/>
        </w:rPr>
        <w:t xml:space="preserve"> </w:t>
      </w:r>
      <w:r w:rsidR="00C97A43">
        <w:rPr>
          <w:rFonts w:ascii="Book Antiqua" w:hAnsi="Book Antiqua"/>
          <w:sz w:val="18"/>
          <w:szCs w:val="18"/>
        </w:rPr>
        <w:t xml:space="preserve">,  Mantles (white and </w:t>
      </w:r>
      <w:r w:rsidR="00F96F3A">
        <w:rPr>
          <w:rFonts w:ascii="Book Antiqua" w:hAnsi="Book Antiqua"/>
          <w:sz w:val="18"/>
          <w:szCs w:val="18"/>
        </w:rPr>
        <w:t>brown</w:t>
      </w:r>
      <w:r w:rsidR="00C97A43">
        <w:rPr>
          <w:rFonts w:ascii="Book Antiqua" w:hAnsi="Book Antiqua"/>
          <w:sz w:val="18"/>
          <w:szCs w:val="18"/>
        </w:rPr>
        <w:t>) for ceremony with candlestick/flower holders</w:t>
      </w:r>
      <w:r w:rsidR="00032BC3">
        <w:rPr>
          <w:rFonts w:ascii="Book Antiqua" w:hAnsi="Book Antiqua"/>
          <w:sz w:val="18"/>
          <w:szCs w:val="18"/>
        </w:rPr>
        <w:t xml:space="preserve">.  </w:t>
      </w:r>
      <w:r w:rsidR="00C97A43">
        <w:rPr>
          <w:rFonts w:ascii="Book Antiqua" w:hAnsi="Book Antiqua"/>
          <w:sz w:val="18"/>
          <w:szCs w:val="18"/>
        </w:rPr>
        <w:t>…</w:t>
      </w:r>
      <w:r w:rsidR="00032BC3">
        <w:rPr>
          <w:rFonts w:ascii="Book Antiqua" w:hAnsi="Book Antiqua"/>
          <w:sz w:val="18"/>
          <w:szCs w:val="18"/>
        </w:rPr>
        <w:t>Please inquire</w:t>
      </w:r>
    </w:p>
    <w:p w14:paraId="4ECED478" w14:textId="77777777" w:rsidR="002E1331" w:rsidRDefault="002E1331" w:rsidP="00032BC3">
      <w:pPr>
        <w:pStyle w:val="NoSpacing"/>
        <w:ind w:left="1080"/>
        <w:rPr>
          <w:rFonts w:ascii="Book Antiqua" w:hAnsi="Book Antiqua"/>
          <w:sz w:val="18"/>
          <w:szCs w:val="18"/>
        </w:rPr>
      </w:pPr>
    </w:p>
    <w:p w14:paraId="6FB9D7DB" w14:textId="77777777" w:rsidR="00784DB2" w:rsidRDefault="00C530E0" w:rsidP="001B18B0">
      <w:pPr>
        <w:pStyle w:val="NoSpacing"/>
        <w:ind w:left="720"/>
        <w:rPr>
          <w:rFonts w:ascii="Book Antiqua" w:hAnsi="Book Antiqua"/>
          <w:b/>
          <w:i/>
          <w:sz w:val="20"/>
          <w:szCs w:val="20"/>
        </w:rPr>
      </w:pPr>
      <w:r w:rsidRPr="00394FD5">
        <w:rPr>
          <w:rFonts w:ascii="Book Antiqua" w:hAnsi="Book Antiqua"/>
          <w:b/>
          <w:i/>
          <w:sz w:val="20"/>
          <w:szCs w:val="20"/>
        </w:rPr>
        <w:t>Y</w:t>
      </w:r>
      <w:r w:rsidR="001B18B0" w:rsidRPr="00394FD5">
        <w:rPr>
          <w:rFonts w:ascii="Book Antiqua" w:hAnsi="Book Antiqua"/>
          <w:b/>
          <w:i/>
          <w:sz w:val="20"/>
          <w:szCs w:val="20"/>
        </w:rPr>
        <w:t>ou have access to the property for the entire day of your wedding.  There is no hour</w:t>
      </w:r>
      <w:r w:rsidRPr="00394FD5">
        <w:rPr>
          <w:rFonts w:ascii="Book Antiqua" w:hAnsi="Book Antiqua"/>
          <w:b/>
          <w:i/>
          <w:sz w:val="20"/>
          <w:szCs w:val="20"/>
        </w:rPr>
        <w:t xml:space="preserve"> limitation</w:t>
      </w:r>
      <w:r w:rsidR="001B18B0" w:rsidRPr="00394FD5">
        <w:rPr>
          <w:rFonts w:ascii="Book Antiqua" w:hAnsi="Book Antiqua"/>
          <w:b/>
          <w:i/>
          <w:sz w:val="20"/>
          <w:szCs w:val="20"/>
        </w:rPr>
        <w:t xml:space="preserve"> but we do ask that your event ends by 11 pm on Saturday and 10 pm on Sunday</w:t>
      </w:r>
      <w:r w:rsidR="00A41F6E">
        <w:rPr>
          <w:rFonts w:ascii="Book Antiqua" w:hAnsi="Book Antiqua"/>
          <w:b/>
          <w:i/>
          <w:sz w:val="20"/>
          <w:szCs w:val="20"/>
        </w:rPr>
        <w:t xml:space="preserve"> unless otherwise </w:t>
      </w:r>
      <w:r w:rsidR="0034306F">
        <w:rPr>
          <w:rFonts w:ascii="Book Antiqua" w:hAnsi="Book Antiqua"/>
          <w:b/>
          <w:i/>
          <w:sz w:val="20"/>
          <w:szCs w:val="20"/>
        </w:rPr>
        <w:t>agreed upon by TFV.</w:t>
      </w:r>
      <w:r w:rsidR="001B18B0" w:rsidRPr="00394FD5">
        <w:rPr>
          <w:rFonts w:ascii="Book Antiqua" w:hAnsi="Book Antiqua"/>
          <w:b/>
          <w:i/>
          <w:sz w:val="20"/>
          <w:szCs w:val="20"/>
        </w:rPr>
        <w:t xml:space="preserve">  This includes set up, clean up and take down.  </w:t>
      </w:r>
    </w:p>
    <w:p w14:paraId="479AEBB6" w14:textId="77777777" w:rsidR="00784DB2" w:rsidRDefault="00784DB2" w:rsidP="001B18B0">
      <w:pPr>
        <w:pStyle w:val="NoSpacing"/>
        <w:ind w:left="720"/>
        <w:rPr>
          <w:rFonts w:ascii="Book Antiqua" w:hAnsi="Book Antiqua"/>
          <w:b/>
          <w:i/>
          <w:sz w:val="20"/>
          <w:szCs w:val="20"/>
        </w:rPr>
      </w:pPr>
    </w:p>
    <w:p w14:paraId="1D518866" w14:textId="77777777" w:rsidR="007D342B" w:rsidRDefault="001B18B0" w:rsidP="007D342B">
      <w:pPr>
        <w:pStyle w:val="NoSpacing"/>
        <w:ind w:left="720"/>
        <w:rPr>
          <w:rFonts w:ascii="Book Antiqua" w:hAnsi="Book Antiqua"/>
          <w:b/>
          <w:i/>
          <w:sz w:val="20"/>
          <w:szCs w:val="20"/>
        </w:rPr>
      </w:pPr>
      <w:r w:rsidRPr="00394FD5">
        <w:rPr>
          <w:rFonts w:ascii="Book Antiqua" w:hAnsi="Book Antiqua"/>
          <w:b/>
          <w:i/>
          <w:sz w:val="20"/>
          <w:szCs w:val="20"/>
        </w:rPr>
        <w:t xml:space="preserve">You </w:t>
      </w:r>
      <w:r w:rsidR="00CF6482">
        <w:rPr>
          <w:rFonts w:ascii="Book Antiqua" w:hAnsi="Book Antiqua"/>
          <w:b/>
          <w:i/>
          <w:sz w:val="20"/>
          <w:szCs w:val="20"/>
        </w:rPr>
        <w:t>can also rent the</w:t>
      </w:r>
      <w:r w:rsidRPr="00394FD5">
        <w:rPr>
          <w:rFonts w:ascii="Book Antiqua" w:hAnsi="Book Antiqua"/>
          <w:b/>
          <w:i/>
          <w:sz w:val="20"/>
          <w:szCs w:val="20"/>
        </w:rPr>
        <w:t xml:space="preserve"> property for the entire weekend for rehearsal dinner, games</w:t>
      </w:r>
      <w:r w:rsidR="00784DB2">
        <w:rPr>
          <w:rFonts w:ascii="Book Antiqua" w:hAnsi="Book Antiqua"/>
          <w:b/>
          <w:i/>
          <w:sz w:val="20"/>
          <w:szCs w:val="20"/>
        </w:rPr>
        <w:t>, day after brunch</w:t>
      </w:r>
      <w:r w:rsidR="00EB1350">
        <w:rPr>
          <w:rFonts w:ascii="Book Antiqua" w:hAnsi="Book Antiqua"/>
          <w:b/>
          <w:i/>
          <w:sz w:val="20"/>
          <w:szCs w:val="20"/>
        </w:rPr>
        <w:t xml:space="preserve">, </w:t>
      </w:r>
      <w:r w:rsidR="00784DB2">
        <w:rPr>
          <w:rFonts w:ascii="Book Antiqua" w:hAnsi="Book Antiqua"/>
          <w:b/>
          <w:i/>
          <w:sz w:val="20"/>
          <w:szCs w:val="20"/>
        </w:rPr>
        <w:t xml:space="preserve">for an </w:t>
      </w:r>
      <w:proofErr w:type="gramStart"/>
      <w:r w:rsidR="00F872ED">
        <w:rPr>
          <w:rFonts w:ascii="Book Antiqua" w:hAnsi="Book Antiqua"/>
          <w:b/>
          <w:i/>
          <w:sz w:val="20"/>
          <w:szCs w:val="20"/>
        </w:rPr>
        <w:t>additional  $</w:t>
      </w:r>
      <w:proofErr w:type="gramEnd"/>
      <w:r w:rsidR="00784DB2">
        <w:rPr>
          <w:rFonts w:ascii="Book Antiqua" w:hAnsi="Book Antiqua"/>
          <w:b/>
          <w:i/>
          <w:sz w:val="20"/>
          <w:szCs w:val="20"/>
        </w:rPr>
        <w:t xml:space="preserve"> </w:t>
      </w:r>
      <w:r w:rsidR="00FF5B51">
        <w:rPr>
          <w:rFonts w:ascii="Book Antiqua" w:hAnsi="Book Antiqua"/>
          <w:b/>
          <w:i/>
          <w:sz w:val="20"/>
          <w:szCs w:val="20"/>
        </w:rPr>
        <w:t>1,</w:t>
      </w:r>
      <w:r w:rsidR="00B752B1">
        <w:rPr>
          <w:rFonts w:ascii="Book Antiqua" w:hAnsi="Book Antiqua"/>
          <w:b/>
          <w:i/>
          <w:sz w:val="20"/>
          <w:szCs w:val="20"/>
        </w:rPr>
        <w:t>2</w:t>
      </w:r>
      <w:r w:rsidR="00FF5B51">
        <w:rPr>
          <w:rFonts w:ascii="Book Antiqua" w:hAnsi="Book Antiqua"/>
          <w:b/>
          <w:i/>
          <w:sz w:val="20"/>
          <w:szCs w:val="20"/>
        </w:rPr>
        <w:t>00</w:t>
      </w:r>
      <w:r w:rsidRPr="00394FD5">
        <w:rPr>
          <w:rFonts w:ascii="Book Antiqua" w:hAnsi="Book Antiqua"/>
          <w:b/>
          <w:i/>
          <w:sz w:val="20"/>
          <w:szCs w:val="20"/>
        </w:rPr>
        <w:t>.00</w:t>
      </w:r>
      <w:r w:rsidR="00692289">
        <w:rPr>
          <w:rFonts w:ascii="Book Antiqua" w:hAnsi="Book Antiqua"/>
          <w:b/>
          <w:i/>
          <w:sz w:val="20"/>
          <w:szCs w:val="20"/>
        </w:rPr>
        <w:t xml:space="preserve"> or $</w:t>
      </w:r>
      <w:r w:rsidR="00B752B1">
        <w:rPr>
          <w:rFonts w:ascii="Book Antiqua" w:hAnsi="Book Antiqua"/>
          <w:b/>
          <w:i/>
          <w:sz w:val="20"/>
          <w:szCs w:val="20"/>
        </w:rPr>
        <w:t>6</w:t>
      </w:r>
      <w:r w:rsidR="009909C4">
        <w:rPr>
          <w:rFonts w:ascii="Book Antiqua" w:hAnsi="Book Antiqua"/>
          <w:b/>
          <w:i/>
          <w:sz w:val="20"/>
          <w:szCs w:val="20"/>
        </w:rPr>
        <w:t>00</w:t>
      </w:r>
      <w:r w:rsidR="00FF5B51">
        <w:rPr>
          <w:rFonts w:ascii="Book Antiqua" w:hAnsi="Book Antiqua"/>
          <w:b/>
          <w:i/>
          <w:sz w:val="20"/>
          <w:szCs w:val="20"/>
        </w:rPr>
        <w:t>.00/day</w:t>
      </w:r>
      <w:r w:rsidR="00EB1350">
        <w:rPr>
          <w:rFonts w:ascii="Book Antiqua" w:hAnsi="Book Antiqua"/>
          <w:b/>
          <w:i/>
          <w:sz w:val="20"/>
          <w:szCs w:val="20"/>
        </w:rPr>
        <w:t>.</w:t>
      </w:r>
      <w:r w:rsidRPr="00394FD5">
        <w:rPr>
          <w:rFonts w:ascii="Book Antiqua" w:hAnsi="Book Antiqua"/>
          <w:b/>
          <w:i/>
          <w:sz w:val="20"/>
          <w:szCs w:val="20"/>
        </w:rPr>
        <w:t xml:space="preserve">  </w:t>
      </w:r>
      <w:r w:rsidR="00032BC3">
        <w:rPr>
          <w:rFonts w:ascii="Book Antiqua" w:hAnsi="Book Antiqua"/>
          <w:b/>
          <w:i/>
          <w:sz w:val="20"/>
          <w:szCs w:val="20"/>
        </w:rPr>
        <w:t xml:space="preserve">We can also arrange for a private chef for </w:t>
      </w:r>
      <w:r w:rsidR="00C76E00">
        <w:rPr>
          <w:rFonts w:ascii="Book Antiqua" w:hAnsi="Book Antiqua"/>
          <w:b/>
          <w:i/>
          <w:sz w:val="20"/>
          <w:szCs w:val="20"/>
        </w:rPr>
        <w:t>rehearsal dinner or brunch</w:t>
      </w:r>
      <w:r w:rsidR="00032BC3">
        <w:rPr>
          <w:rFonts w:ascii="Book Antiqua" w:hAnsi="Book Antiqua"/>
          <w:b/>
          <w:i/>
          <w:sz w:val="20"/>
          <w:szCs w:val="20"/>
        </w:rPr>
        <w:t xml:space="preserve">.  If our kitchen is used, there is a </w:t>
      </w:r>
      <w:r w:rsidR="00C76E00">
        <w:rPr>
          <w:rFonts w:ascii="Book Antiqua" w:hAnsi="Book Antiqua"/>
          <w:b/>
          <w:i/>
          <w:sz w:val="20"/>
          <w:szCs w:val="20"/>
        </w:rPr>
        <w:t>$250.00 kitchen charge per event.</w:t>
      </w:r>
      <w:r w:rsidR="00032BC3">
        <w:rPr>
          <w:rFonts w:ascii="Book Antiqua" w:hAnsi="Book Antiqua"/>
          <w:b/>
          <w:i/>
          <w:sz w:val="20"/>
          <w:szCs w:val="20"/>
        </w:rPr>
        <w:t xml:space="preserve">  We have vintage china-please ask for pricing.</w:t>
      </w:r>
      <w:r w:rsidR="006713A4">
        <w:rPr>
          <w:rFonts w:ascii="Book Antiqua" w:hAnsi="Book Antiqua"/>
          <w:b/>
          <w:i/>
          <w:sz w:val="20"/>
          <w:szCs w:val="20"/>
        </w:rPr>
        <w:t xml:space="preserve"> </w:t>
      </w:r>
      <w:r w:rsidR="007D342B">
        <w:rPr>
          <w:rFonts w:ascii="Book Antiqua" w:hAnsi="Book Antiqua"/>
          <w:b/>
          <w:i/>
          <w:sz w:val="20"/>
          <w:szCs w:val="20"/>
        </w:rPr>
        <w:t xml:space="preserve"> </w:t>
      </w:r>
    </w:p>
    <w:p w14:paraId="5BEA7E61" w14:textId="77777777" w:rsidR="007D342B" w:rsidRDefault="007D342B" w:rsidP="007D342B">
      <w:pPr>
        <w:pStyle w:val="NoSpacing"/>
        <w:ind w:left="720"/>
        <w:rPr>
          <w:rFonts w:ascii="Book Antiqua" w:hAnsi="Book Antiqua"/>
          <w:b/>
          <w:i/>
          <w:sz w:val="20"/>
          <w:szCs w:val="20"/>
        </w:rPr>
      </w:pPr>
    </w:p>
    <w:p w14:paraId="4DFF3A76" w14:textId="77777777" w:rsidR="00784DB2" w:rsidRPr="007D342B" w:rsidRDefault="007D342B" w:rsidP="007D342B">
      <w:pPr>
        <w:pStyle w:val="NoSpacing"/>
        <w:ind w:left="720"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Pr="007D342B">
        <w:rPr>
          <w:rFonts w:ascii="Book Antiqua" w:hAnsi="Book Antiqua"/>
          <w:b/>
          <w:sz w:val="20"/>
          <w:szCs w:val="20"/>
        </w:rPr>
        <w:t>Int</w:t>
      </w:r>
      <w:r w:rsidR="006713A4" w:rsidRPr="007D342B">
        <w:rPr>
          <w:rFonts w:ascii="Book Antiqua" w:hAnsi="Book Antiqua"/>
          <w:b/>
          <w:sz w:val="20"/>
          <w:szCs w:val="20"/>
        </w:rPr>
        <w:t>imate weddings of 50 guests or less, please call for pricing.</w:t>
      </w:r>
    </w:p>
    <w:sectPr w:rsidR="00784DB2" w:rsidRPr="007D342B" w:rsidSect="008132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BAD"/>
    <w:multiLevelType w:val="hybridMultilevel"/>
    <w:tmpl w:val="31ACF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F7B4B"/>
    <w:multiLevelType w:val="hybridMultilevel"/>
    <w:tmpl w:val="619E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335"/>
    <w:multiLevelType w:val="hybridMultilevel"/>
    <w:tmpl w:val="E62A9CEA"/>
    <w:lvl w:ilvl="0" w:tplc="68169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19B3"/>
    <w:multiLevelType w:val="hybridMultilevel"/>
    <w:tmpl w:val="2E249E12"/>
    <w:lvl w:ilvl="0" w:tplc="FC8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35310"/>
    <w:multiLevelType w:val="hybridMultilevel"/>
    <w:tmpl w:val="BCF45B8C"/>
    <w:lvl w:ilvl="0" w:tplc="8716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6A6"/>
    <w:multiLevelType w:val="hybridMultilevel"/>
    <w:tmpl w:val="204694E8"/>
    <w:lvl w:ilvl="0" w:tplc="8716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1CEC"/>
    <w:multiLevelType w:val="hybridMultilevel"/>
    <w:tmpl w:val="77B86102"/>
    <w:lvl w:ilvl="0" w:tplc="8716F0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3757F"/>
    <w:multiLevelType w:val="hybridMultilevel"/>
    <w:tmpl w:val="C6065076"/>
    <w:lvl w:ilvl="0" w:tplc="8716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72F"/>
    <w:multiLevelType w:val="hybridMultilevel"/>
    <w:tmpl w:val="3DFC40E4"/>
    <w:lvl w:ilvl="0" w:tplc="8716F0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80E80"/>
    <w:multiLevelType w:val="hybridMultilevel"/>
    <w:tmpl w:val="6682F5F2"/>
    <w:lvl w:ilvl="0" w:tplc="8716F0BC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1C6416"/>
    <w:multiLevelType w:val="hybridMultilevel"/>
    <w:tmpl w:val="E99EEAAA"/>
    <w:lvl w:ilvl="0" w:tplc="8716F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0106D2"/>
    <w:multiLevelType w:val="hybridMultilevel"/>
    <w:tmpl w:val="29589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5C61"/>
    <w:multiLevelType w:val="hybridMultilevel"/>
    <w:tmpl w:val="0008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BC603C"/>
    <w:multiLevelType w:val="hybridMultilevel"/>
    <w:tmpl w:val="20D02D00"/>
    <w:lvl w:ilvl="0" w:tplc="8716F0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690E0A"/>
    <w:multiLevelType w:val="hybridMultilevel"/>
    <w:tmpl w:val="E6A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CA4558"/>
    <w:multiLevelType w:val="hybridMultilevel"/>
    <w:tmpl w:val="F9B42124"/>
    <w:lvl w:ilvl="0" w:tplc="8716F0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48"/>
    <w:rsid w:val="00032BC3"/>
    <w:rsid w:val="00036DF6"/>
    <w:rsid w:val="00045D8D"/>
    <w:rsid w:val="000518CF"/>
    <w:rsid w:val="000568CC"/>
    <w:rsid w:val="000639B5"/>
    <w:rsid w:val="00066426"/>
    <w:rsid w:val="000C6D0A"/>
    <w:rsid w:val="000C6DA1"/>
    <w:rsid w:val="000F71F0"/>
    <w:rsid w:val="00102749"/>
    <w:rsid w:val="001075CF"/>
    <w:rsid w:val="00120D55"/>
    <w:rsid w:val="0012233C"/>
    <w:rsid w:val="001A44AB"/>
    <w:rsid w:val="001A55B9"/>
    <w:rsid w:val="001B18B0"/>
    <w:rsid w:val="00206CE1"/>
    <w:rsid w:val="00230FEB"/>
    <w:rsid w:val="00264548"/>
    <w:rsid w:val="00290834"/>
    <w:rsid w:val="002977AA"/>
    <w:rsid w:val="002C2D3F"/>
    <w:rsid w:val="002D0BC6"/>
    <w:rsid w:val="002D743D"/>
    <w:rsid w:val="002E098B"/>
    <w:rsid w:val="002E1331"/>
    <w:rsid w:val="002E5C2F"/>
    <w:rsid w:val="002F5DEC"/>
    <w:rsid w:val="00303723"/>
    <w:rsid w:val="00310CD1"/>
    <w:rsid w:val="0033708F"/>
    <w:rsid w:val="0034306F"/>
    <w:rsid w:val="00363E96"/>
    <w:rsid w:val="00375792"/>
    <w:rsid w:val="003914E9"/>
    <w:rsid w:val="00394FD5"/>
    <w:rsid w:val="003B084B"/>
    <w:rsid w:val="0042327A"/>
    <w:rsid w:val="00436DD3"/>
    <w:rsid w:val="00462216"/>
    <w:rsid w:val="00473023"/>
    <w:rsid w:val="004B4CEC"/>
    <w:rsid w:val="004E048D"/>
    <w:rsid w:val="00501C9A"/>
    <w:rsid w:val="00525709"/>
    <w:rsid w:val="00556B84"/>
    <w:rsid w:val="00582C3C"/>
    <w:rsid w:val="00586D58"/>
    <w:rsid w:val="005C5FB8"/>
    <w:rsid w:val="00602AAB"/>
    <w:rsid w:val="00622DC5"/>
    <w:rsid w:val="006248E7"/>
    <w:rsid w:val="0063260C"/>
    <w:rsid w:val="006713A4"/>
    <w:rsid w:val="00692289"/>
    <w:rsid w:val="006A15F9"/>
    <w:rsid w:val="006A5239"/>
    <w:rsid w:val="006B4676"/>
    <w:rsid w:val="006B5C06"/>
    <w:rsid w:val="00717A82"/>
    <w:rsid w:val="00723231"/>
    <w:rsid w:val="0073319F"/>
    <w:rsid w:val="007435D4"/>
    <w:rsid w:val="00744C14"/>
    <w:rsid w:val="007459F6"/>
    <w:rsid w:val="0075001E"/>
    <w:rsid w:val="00762BAC"/>
    <w:rsid w:val="0077192E"/>
    <w:rsid w:val="0078097F"/>
    <w:rsid w:val="00784DB2"/>
    <w:rsid w:val="007D342B"/>
    <w:rsid w:val="00801BAE"/>
    <w:rsid w:val="00813284"/>
    <w:rsid w:val="00824032"/>
    <w:rsid w:val="008269D3"/>
    <w:rsid w:val="008E1108"/>
    <w:rsid w:val="00914C2F"/>
    <w:rsid w:val="00915161"/>
    <w:rsid w:val="009249C8"/>
    <w:rsid w:val="00937EBB"/>
    <w:rsid w:val="00940691"/>
    <w:rsid w:val="00966206"/>
    <w:rsid w:val="009909C4"/>
    <w:rsid w:val="00997E1B"/>
    <w:rsid w:val="00997E21"/>
    <w:rsid w:val="009A3546"/>
    <w:rsid w:val="009C0BCF"/>
    <w:rsid w:val="009C3546"/>
    <w:rsid w:val="009D15DB"/>
    <w:rsid w:val="009D206D"/>
    <w:rsid w:val="009E586C"/>
    <w:rsid w:val="009E7CB6"/>
    <w:rsid w:val="00A15584"/>
    <w:rsid w:val="00A33DD7"/>
    <w:rsid w:val="00A41F6E"/>
    <w:rsid w:val="00A50B7C"/>
    <w:rsid w:val="00AA064E"/>
    <w:rsid w:val="00AC00ED"/>
    <w:rsid w:val="00B0336C"/>
    <w:rsid w:val="00B0518A"/>
    <w:rsid w:val="00B25253"/>
    <w:rsid w:val="00B2683B"/>
    <w:rsid w:val="00B7189B"/>
    <w:rsid w:val="00B73577"/>
    <w:rsid w:val="00B752B1"/>
    <w:rsid w:val="00BA360F"/>
    <w:rsid w:val="00BB0A0B"/>
    <w:rsid w:val="00BB4063"/>
    <w:rsid w:val="00BB6E7B"/>
    <w:rsid w:val="00BD3104"/>
    <w:rsid w:val="00BD7D67"/>
    <w:rsid w:val="00BE6B19"/>
    <w:rsid w:val="00C05736"/>
    <w:rsid w:val="00C530E0"/>
    <w:rsid w:val="00C7498E"/>
    <w:rsid w:val="00C7642F"/>
    <w:rsid w:val="00C76E00"/>
    <w:rsid w:val="00C85FD7"/>
    <w:rsid w:val="00C97A43"/>
    <w:rsid w:val="00CB20F7"/>
    <w:rsid w:val="00CC169F"/>
    <w:rsid w:val="00CF3B87"/>
    <w:rsid w:val="00CF6482"/>
    <w:rsid w:val="00D224A5"/>
    <w:rsid w:val="00D22D98"/>
    <w:rsid w:val="00D5083B"/>
    <w:rsid w:val="00D6020E"/>
    <w:rsid w:val="00D81F3B"/>
    <w:rsid w:val="00DA5069"/>
    <w:rsid w:val="00DD18A2"/>
    <w:rsid w:val="00DD4A10"/>
    <w:rsid w:val="00DE6FAD"/>
    <w:rsid w:val="00E30A39"/>
    <w:rsid w:val="00E445A9"/>
    <w:rsid w:val="00E72095"/>
    <w:rsid w:val="00E960EF"/>
    <w:rsid w:val="00EB1350"/>
    <w:rsid w:val="00EE0434"/>
    <w:rsid w:val="00F541E2"/>
    <w:rsid w:val="00F66CF9"/>
    <w:rsid w:val="00F872ED"/>
    <w:rsid w:val="00F96A8E"/>
    <w:rsid w:val="00F96F3A"/>
    <w:rsid w:val="00FB64D6"/>
    <w:rsid w:val="00FE798F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8835"/>
  <w15:docId w15:val="{C7C11D12-FB2B-45E2-BE5F-74052215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5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Leatherman</dc:creator>
  <cp:lastModifiedBy>Sophie Brann</cp:lastModifiedBy>
  <cp:revision>2</cp:revision>
  <cp:lastPrinted>2019-11-23T20:23:00Z</cp:lastPrinted>
  <dcterms:created xsi:type="dcterms:W3CDTF">2019-12-09T21:06:00Z</dcterms:created>
  <dcterms:modified xsi:type="dcterms:W3CDTF">2019-12-09T21:06:00Z</dcterms:modified>
</cp:coreProperties>
</file>