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42" w:rsidRDefault="000D6E42">
      <w:pPr>
        <w:rPr>
          <w:b/>
          <w:sz w:val="36"/>
          <w:szCs w:val="36"/>
        </w:rPr>
      </w:pPr>
      <w:r w:rsidRPr="000D6E42">
        <w:rPr>
          <w:b/>
          <w:sz w:val="36"/>
          <w:szCs w:val="36"/>
        </w:rPr>
        <w:t>Oak Room – Seating Capacities</w:t>
      </w:r>
      <w:r w:rsidR="00F858B3">
        <w:rPr>
          <w:b/>
          <w:sz w:val="36"/>
          <w:szCs w:val="36"/>
        </w:rPr>
        <w:t xml:space="preserve"> (Banquet Style)</w:t>
      </w:r>
    </w:p>
    <w:p w:rsidR="003B28E7" w:rsidRPr="00F858B3" w:rsidRDefault="00F858B3" w:rsidP="00F858B3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Please note</w:t>
      </w:r>
      <w:proofErr w:type="gramStart"/>
      <w:r>
        <w:rPr>
          <w:b/>
          <w:color w:val="FF0000"/>
          <w:sz w:val="24"/>
          <w:szCs w:val="24"/>
        </w:rPr>
        <w:t>,</w:t>
      </w:r>
      <w:proofErr w:type="gramEnd"/>
      <w:r w:rsidR="003B28E7" w:rsidRPr="00F858B3">
        <w:rPr>
          <w:b/>
          <w:color w:val="FF0000"/>
          <w:sz w:val="24"/>
          <w:szCs w:val="24"/>
        </w:rPr>
        <w:t xml:space="preserve"> the following capacities do not take into consideration decorations or furniture that may be added to the Oak Room </w:t>
      </w:r>
      <w:r w:rsidRPr="00F858B3">
        <w:rPr>
          <w:b/>
          <w:color w:val="FF0000"/>
          <w:sz w:val="24"/>
          <w:szCs w:val="24"/>
        </w:rPr>
        <w:t>by the lessee. Additions may result in reduced capacity.</w:t>
      </w:r>
    </w:p>
    <w:p w:rsidR="000D6E42" w:rsidRDefault="000D6E42">
      <w:pPr>
        <w:rPr>
          <w:b/>
          <w:u w:val="single"/>
        </w:rPr>
      </w:pPr>
    </w:p>
    <w:p w:rsidR="000D6E42" w:rsidRDefault="000D6E42">
      <w:pPr>
        <w:rPr>
          <w:b/>
          <w:u w:val="single"/>
        </w:rPr>
      </w:pPr>
      <w:r>
        <w:rPr>
          <w:b/>
          <w:u w:val="single"/>
        </w:rPr>
        <w:t>Without</w:t>
      </w:r>
      <w:r w:rsidRPr="000D6E42">
        <w:rPr>
          <w:b/>
          <w:u w:val="single"/>
        </w:rPr>
        <w:t xml:space="preserve"> stage, danc</w:t>
      </w:r>
      <w:r>
        <w:rPr>
          <w:b/>
          <w:u w:val="single"/>
        </w:rPr>
        <w:t>e floor, and food service tables</w:t>
      </w:r>
    </w:p>
    <w:p w:rsidR="000D6E42" w:rsidRDefault="000D6E42">
      <w:r>
        <w:t xml:space="preserve">25 Round tables: 8 OTC chairs per table </w:t>
      </w:r>
      <w:r w:rsidR="00B62DB6">
        <w:tab/>
      </w:r>
      <w:r w:rsidR="00B62DB6">
        <w:tab/>
      </w:r>
      <w:r>
        <w:t>(Total Count – 200)</w:t>
      </w:r>
    </w:p>
    <w:p w:rsidR="000D6E42" w:rsidRDefault="000D6E42">
      <w:r>
        <w:t>8 Rectangle Tables: 4 OTC chairs per table</w:t>
      </w:r>
      <w:r w:rsidR="00B62DB6">
        <w:tab/>
      </w:r>
      <w:r>
        <w:t>(Total Count – 32)</w:t>
      </w:r>
    </w:p>
    <w:p w:rsidR="00B62DB6" w:rsidRDefault="00B62DB6">
      <w:r>
        <w:t>4 Hi Top Tables: 2 chairs per table</w:t>
      </w:r>
      <w:r>
        <w:tab/>
      </w:r>
      <w:r>
        <w:tab/>
        <w:t>(Total Count – 8)</w:t>
      </w:r>
    </w:p>
    <w:p w:rsidR="000D6E42" w:rsidRDefault="00B62DB6">
      <w:r>
        <w:t>Total Seating:  240</w:t>
      </w:r>
    </w:p>
    <w:p w:rsidR="000D6E42" w:rsidRDefault="000D6E42"/>
    <w:p w:rsidR="000D6E42" w:rsidRDefault="000D6E42" w:rsidP="000D6E42">
      <w:pPr>
        <w:rPr>
          <w:b/>
          <w:u w:val="single"/>
        </w:rPr>
      </w:pPr>
      <w:r>
        <w:rPr>
          <w:b/>
          <w:u w:val="single"/>
        </w:rPr>
        <w:t xml:space="preserve">With </w:t>
      </w:r>
      <w:r w:rsidRPr="000D6E42">
        <w:rPr>
          <w:b/>
          <w:u w:val="single"/>
        </w:rPr>
        <w:t>danc</w:t>
      </w:r>
      <w:r>
        <w:rPr>
          <w:b/>
          <w:u w:val="single"/>
        </w:rPr>
        <w:t>e floor</w:t>
      </w:r>
      <w:r w:rsidR="00B62DB6">
        <w:rPr>
          <w:b/>
          <w:u w:val="single"/>
        </w:rPr>
        <w:t xml:space="preserve"> and DJ </w:t>
      </w:r>
      <w:proofErr w:type="gramStart"/>
      <w:r w:rsidR="00B62DB6">
        <w:rPr>
          <w:b/>
          <w:u w:val="single"/>
        </w:rPr>
        <w:t xml:space="preserve">table </w:t>
      </w:r>
      <w:r>
        <w:rPr>
          <w:b/>
          <w:u w:val="single"/>
        </w:rPr>
        <w:t xml:space="preserve"> –</w:t>
      </w:r>
      <w:proofErr w:type="gramEnd"/>
      <w:r>
        <w:rPr>
          <w:b/>
          <w:u w:val="single"/>
        </w:rPr>
        <w:t xml:space="preserve"> without stage and </w:t>
      </w:r>
      <w:r>
        <w:rPr>
          <w:b/>
          <w:u w:val="single"/>
        </w:rPr>
        <w:t xml:space="preserve"> food service tables</w:t>
      </w:r>
    </w:p>
    <w:p w:rsidR="000D6E42" w:rsidRDefault="000D6E42">
      <w:r>
        <w:t>23 Round Tables:</w:t>
      </w:r>
      <w:r w:rsidR="00B62DB6">
        <w:t xml:space="preserve"> 8 OTC chairs per table </w:t>
      </w:r>
      <w:r w:rsidR="00B62DB6">
        <w:tab/>
        <w:t>(Total Count – 184)</w:t>
      </w:r>
    </w:p>
    <w:p w:rsidR="00B62DB6" w:rsidRDefault="00B62DB6" w:rsidP="00B62DB6">
      <w:r>
        <w:t xml:space="preserve">8 Rectangle Tables: 4 OTC chairs per table </w:t>
      </w:r>
      <w:r>
        <w:tab/>
      </w:r>
      <w:r>
        <w:t>(Total Count – 32)</w:t>
      </w:r>
    </w:p>
    <w:p w:rsidR="00B62DB6" w:rsidRDefault="00B62DB6" w:rsidP="00B62DB6">
      <w:r>
        <w:t>2</w:t>
      </w:r>
      <w:r>
        <w:t xml:space="preserve"> Hi Top Tables: 2 chairs per table</w:t>
      </w:r>
      <w:r>
        <w:tab/>
      </w:r>
      <w:r>
        <w:tab/>
        <w:t>(Total Count –</w:t>
      </w:r>
      <w:r>
        <w:t xml:space="preserve"> 4</w:t>
      </w:r>
      <w:r>
        <w:t>)</w:t>
      </w:r>
    </w:p>
    <w:p w:rsidR="00B62DB6" w:rsidRDefault="00B62DB6">
      <w:r>
        <w:t>Total Seating:  220</w:t>
      </w:r>
    </w:p>
    <w:p w:rsidR="00B62DB6" w:rsidRDefault="00B62DB6"/>
    <w:p w:rsidR="00B62DB6" w:rsidRPr="00B62DB6" w:rsidRDefault="00B62DB6">
      <w:pPr>
        <w:rPr>
          <w:b/>
          <w:u w:val="single"/>
        </w:rPr>
      </w:pPr>
      <w:r w:rsidRPr="00B62DB6">
        <w:rPr>
          <w:b/>
          <w:u w:val="single"/>
        </w:rPr>
        <w:t>With dance floor, stage</w:t>
      </w:r>
      <w:r>
        <w:rPr>
          <w:b/>
          <w:u w:val="single"/>
        </w:rPr>
        <w:t>, and DJ table</w:t>
      </w:r>
      <w:r w:rsidRPr="00B62DB6">
        <w:rPr>
          <w:b/>
          <w:u w:val="single"/>
        </w:rPr>
        <w:t xml:space="preserve"> – without food service tables</w:t>
      </w:r>
    </w:p>
    <w:p w:rsidR="00B62DB6" w:rsidRDefault="00B62DB6">
      <w:r>
        <w:t xml:space="preserve">20 Round Tables:  8 OTC chairs per table </w:t>
      </w:r>
      <w:r>
        <w:tab/>
        <w:t>(Total Count – 160)</w:t>
      </w:r>
    </w:p>
    <w:p w:rsidR="00B62DB6" w:rsidRDefault="00B62DB6">
      <w:r>
        <w:t>2 Rectangle Tables: 4 OTC chairs per table</w:t>
      </w:r>
      <w:r>
        <w:tab/>
        <w:t>(Total Count – 8)</w:t>
      </w:r>
    </w:p>
    <w:p w:rsidR="00B62DB6" w:rsidRDefault="00B62DB6" w:rsidP="00B62DB6">
      <w:r>
        <w:t>2 Hi Top Tables: 2 chairs per table</w:t>
      </w:r>
      <w:r>
        <w:tab/>
      </w:r>
      <w:r>
        <w:tab/>
        <w:t>(Total Count – 4)</w:t>
      </w:r>
    </w:p>
    <w:p w:rsidR="00B62DB6" w:rsidRDefault="00B62DB6">
      <w:r>
        <w:t>Total Seating:  172</w:t>
      </w:r>
    </w:p>
    <w:p w:rsidR="00B62DB6" w:rsidRDefault="00B62DB6"/>
    <w:p w:rsidR="00B62DB6" w:rsidRPr="00B62DB6" w:rsidRDefault="00B62DB6">
      <w:pPr>
        <w:rPr>
          <w:b/>
          <w:u w:val="single"/>
        </w:rPr>
      </w:pPr>
      <w:r w:rsidRPr="00B62DB6">
        <w:rPr>
          <w:b/>
          <w:u w:val="single"/>
        </w:rPr>
        <w:t>Important to Consider</w:t>
      </w:r>
      <w:proofErr w:type="gramStart"/>
      <w:r w:rsidRPr="00B62DB6">
        <w:rPr>
          <w:b/>
          <w:u w:val="single"/>
        </w:rPr>
        <w:t>!!!</w:t>
      </w:r>
      <w:proofErr w:type="gramEnd"/>
    </w:p>
    <w:p w:rsidR="00B62DB6" w:rsidRDefault="00B62DB6">
      <w:pPr>
        <w:rPr>
          <w:b/>
        </w:rPr>
      </w:pPr>
      <w:r w:rsidRPr="00B62DB6">
        <w:rPr>
          <w:b/>
        </w:rPr>
        <w:t xml:space="preserve">If Food Service tables </w:t>
      </w:r>
      <w:proofErr w:type="gramStart"/>
      <w:r w:rsidR="00AD0870">
        <w:rPr>
          <w:b/>
        </w:rPr>
        <w:t>are used</w:t>
      </w:r>
      <w:proofErr w:type="gramEnd"/>
      <w:r w:rsidR="00AD0870">
        <w:rPr>
          <w:b/>
        </w:rPr>
        <w:t xml:space="preserve"> in the Oak Room, </w:t>
      </w:r>
      <w:r w:rsidRPr="00B62DB6">
        <w:rPr>
          <w:b/>
        </w:rPr>
        <w:t xml:space="preserve">take 16 chairs per food service location out of the total </w:t>
      </w:r>
      <w:r w:rsidR="00AD0870">
        <w:rPr>
          <w:b/>
        </w:rPr>
        <w:t>capacity seating count.</w:t>
      </w:r>
      <w:r w:rsidR="00CC71D4">
        <w:rPr>
          <w:b/>
        </w:rPr>
        <w:t xml:space="preserve"> </w:t>
      </w:r>
      <w:r>
        <w:rPr>
          <w:b/>
        </w:rPr>
        <w:t>Please Note:  Food Service tables may be located in the Atrium or entryway to the Oak Room.</w:t>
      </w:r>
    </w:p>
    <w:p w:rsidR="00F858B3" w:rsidRDefault="00CC71D4">
      <w:pPr>
        <w:rPr>
          <w:b/>
        </w:rPr>
      </w:pPr>
      <w:r>
        <w:rPr>
          <w:b/>
        </w:rPr>
        <w:t xml:space="preserve">Seating capacities </w:t>
      </w:r>
      <w:proofErr w:type="gramStart"/>
      <w:r>
        <w:rPr>
          <w:b/>
        </w:rPr>
        <w:t>cannot be increased</w:t>
      </w:r>
      <w:proofErr w:type="gramEnd"/>
      <w:r>
        <w:rPr>
          <w:b/>
        </w:rPr>
        <w:t xml:space="preserve"> due to fire code restrictions. </w:t>
      </w:r>
    </w:p>
    <w:p w:rsidR="00CC71D4" w:rsidRPr="00B62DB6" w:rsidRDefault="00CC71D4">
      <w:pPr>
        <w:rPr>
          <w:b/>
        </w:rPr>
      </w:pPr>
      <w:bookmarkStart w:id="0" w:name="_GoBack"/>
      <w:bookmarkEnd w:id="0"/>
      <w:r>
        <w:rPr>
          <w:b/>
        </w:rPr>
        <w:t xml:space="preserve">Exit doors </w:t>
      </w:r>
      <w:proofErr w:type="gramStart"/>
      <w:r>
        <w:rPr>
          <w:b/>
        </w:rPr>
        <w:t>cannot be blocked</w:t>
      </w:r>
      <w:proofErr w:type="gramEnd"/>
      <w:r>
        <w:rPr>
          <w:b/>
        </w:rPr>
        <w:t>.</w:t>
      </w:r>
    </w:p>
    <w:sectPr w:rsidR="00CC71D4" w:rsidRPr="00B62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42"/>
    <w:rsid w:val="000D6E42"/>
    <w:rsid w:val="003B28E7"/>
    <w:rsid w:val="00AD0870"/>
    <w:rsid w:val="00B62DB6"/>
    <w:rsid w:val="00CC71D4"/>
    <w:rsid w:val="00CE2C05"/>
    <w:rsid w:val="00F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3241"/>
  <w15:chartTrackingRefBased/>
  <w15:docId w15:val="{33638883-F3E8-4238-AD50-377C63B1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Jan</dc:creator>
  <cp:keywords/>
  <dc:description/>
  <cp:lastModifiedBy>Moore, Jan</cp:lastModifiedBy>
  <cp:revision>3</cp:revision>
  <cp:lastPrinted>2019-11-26T18:49:00Z</cp:lastPrinted>
  <dcterms:created xsi:type="dcterms:W3CDTF">2019-11-26T18:18:00Z</dcterms:created>
  <dcterms:modified xsi:type="dcterms:W3CDTF">2019-11-26T18:56:00Z</dcterms:modified>
</cp:coreProperties>
</file>