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8D" w:rsidRPr="008C6629" w:rsidRDefault="00B5028D" w:rsidP="00B5028D">
      <w:pPr>
        <w:spacing w:line="240" w:lineRule="auto"/>
        <w:contextualSpacing/>
        <w:jc w:val="center"/>
        <w:rPr>
          <w:rFonts w:ascii="Times New Roman" w:hAnsi="Times New Roman" w:cs="Times New Roman"/>
          <w:i/>
        </w:rPr>
      </w:pPr>
      <w:r w:rsidRPr="008C6629">
        <w:rPr>
          <w:rFonts w:ascii="Times New Roman" w:hAnsi="Times New Roman" w:cs="Times New Roman"/>
          <w:i/>
        </w:rPr>
        <w:t xml:space="preserve">GUS </w:t>
      </w:r>
      <w:proofErr w:type="spellStart"/>
      <w:r w:rsidRPr="008C6629">
        <w:rPr>
          <w:rFonts w:ascii="Times New Roman" w:hAnsi="Times New Roman" w:cs="Times New Roman"/>
          <w:i/>
        </w:rPr>
        <w:t>GUS</w:t>
      </w:r>
      <w:proofErr w:type="spellEnd"/>
      <w:r w:rsidRPr="008C6629">
        <w:rPr>
          <w:rFonts w:ascii="Times New Roman" w:hAnsi="Times New Roman" w:cs="Times New Roman"/>
          <w:i/>
        </w:rPr>
        <w:t xml:space="preserve"> PARTY EVENTS</w:t>
      </w:r>
      <w:proofErr w:type="gramStart"/>
      <w:r w:rsidRPr="008C6629">
        <w:rPr>
          <w:rFonts w:ascii="Times New Roman" w:hAnsi="Times New Roman" w:cs="Times New Roman"/>
          <w:i/>
        </w:rPr>
        <w:t>,LLC</w:t>
      </w:r>
      <w:proofErr w:type="gramEnd"/>
    </w:p>
    <w:p w:rsidR="00B5028D" w:rsidRDefault="00B5028D" w:rsidP="00B5028D">
      <w:pPr>
        <w:spacing w:line="240" w:lineRule="auto"/>
        <w:contextualSpacing/>
        <w:jc w:val="center"/>
        <w:rPr>
          <w:rFonts w:ascii="Times New Roman" w:hAnsi="Times New Roman" w:cs="Times New Roman"/>
          <w:i/>
        </w:rPr>
      </w:pPr>
      <w:r w:rsidRPr="008C6629">
        <w:rPr>
          <w:rFonts w:ascii="Times New Roman" w:hAnsi="Times New Roman" w:cs="Times New Roman"/>
          <w:i/>
        </w:rPr>
        <w:t>HALL RENTAL AGREEMENT</w:t>
      </w:r>
    </w:p>
    <w:p w:rsidR="00B5028D" w:rsidRDefault="00B5028D" w:rsidP="00B5028D">
      <w:pPr>
        <w:spacing w:line="240" w:lineRule="auto"/>
        <w:contextualSpacing/>
        <w:jc w:val="center"/>
        <w:rPr>
          <w:rFonts w:ascii="Times New Roman" w:hAnsi="Times New Roman" w:cs="Times New Roman"/>
          <w:i/>
        </w:rPr>
      </w:pPr>
    </w:p>
    <w:tbl>
      <w:tblPr>
        <w:tblStyle w:val="TableGrid"/>
        <w:tblW w:w="0" w:type="auto"/>
        <w:tblLook w:val="04A0" w:firstRow="1" w:lastRow="0" w:firstColumn="1" w:lastColumn="0" w:noHBand="0" w:noVBand="1"/>
      </w:tblPr>
      <w:tblGrid>
        <w:gridCol w:w="4675"/>
        <w:gridCol w:w="4675"/>
      </w:tblGrid>
      <w:tr w:rsidR="00B5028D" w:rsidTr="00702F4F">
        <w:trPr>
          <w:trHeight w:val="305"/>
        </w:trPr>
        <w:tc>
          <w:tcPr>
            <w:tcW w:w="4675" w:type="dxa"/>
          </w:tcPr>
          <w:p w:rsidR="00B5028D" w:rsidRDefault="00B5028D" w:rsidP="00702F4F">
            <w:pPr>
              <w:contextualSpacing/>
              <w:rPr>
                <w:rFonts w:ascii="Times New Roman" w:hAnsi="Times New Roman" w:cs="Times New Roman"/>
              </w:rPr>
            </w:pPr>
            <w:r>
              <w:rPr>
                <w:rFonts w:ascii="Times New Roman" w:hAnsi="Times New Roman" w:cs="Times New Roman"/>
              </w:rPr>
              <w:t>Name:</w:t>
            </w:r>
            <w:r>
              <w:rPr>
                <w:rFonts w:ascii="Times New Roman" w:hAnsi="Times New Roman" w:cs="Times New Roman"/>
              </w:rPr>
              <w:t xml:space="preserve"> KAREN AKEUNG</w:t>
            </w:r>
          </w:p>
        </w:tc>
        <w:tc>
          <w:tcPr>
            <w:tcW w:w="4675" w:type="dxa"/>
          </w:tcPr>
          <w:p w:rsidR="00B5028D" w:rsidRDefault="00B5028D" w:rsidP="00702F4F">
            <w:pPr>
              <w:contextualSpacing/>
              <w:rPr>
                <w:rFonts w:ascii="Times New Roman" w:hAnsi="Times New Roman" w:cs="Times New Roman"/>
              </w:rPr>
            </w:pPr>
            <w:r>
              <w:rPr>
                <w:rFonts w:ascii="Times New Roman" w:hAnsi="Times New Roman" w:cs="Times New Roman"/>
              </w:rPr>
              <w:t>Phone:</w:t>
            </w:r>
            <w:r>
              <w:rPr>
                <w:rFonts w:ascii="Times New Roman" w:hAnsi="Times New Roman" w:cs="Times New Roman"/>
              </w:rPr>
              <w:t xml:space="preserve"> 718-666-7892</w:t>
            </w:r>
          </w:p>
        </w:tc>
      </w:tr>
      <w:tr w:rsidR="00B5028D" w:rsidTr="00702F4F">
        <w:trPr>
          <w:trHeight w:val="305"/>
        </w:trPr>
        <w:tc>
          <w:tcPr>
            <w:tcW w:w="4675" w:type="dxa"/>
          </w:tcPr>
          <w:p w:rsidR="00B5028D" w:rsidRDefault="00B5028D" w:rsidP="00702F4F">
            <w:pPr>
              <w:contextualSpacing/>
              <w:rPr>
                <w:rFonts w:ascii="Times New Roman" w:hAnsi="Times New Roman" w:cs="Times New Roman"/>
              </w:rPr>
            </w:pPr>
            <w:r>
              <w:rPr>
                <w:rFonts w:ascii="Times New Roman" w:hAnsi="Times New Roman" w:cs="Times New Roman"/>
              </w:rPr>
              <w:t># of Guest:</w:t>
            </w:r>
            <w:r>
              <w:rPr>
                <w:rFonts w:ascii="Times New Roman" w:hAnsi="Times New Roman" w:cs="Times New Roman"/>
              </w:rPr>
              <w:t xml:space="preserve"> 75 EST.</w:t>
            </w:r>
          </w:p>
        </w:tc>
        <w:tc>
          <w:tcPr>
            <w:tcW w:w="4675" w:type="dxa"/>
          </w:tcPr>
          <w:p w:rsidR="00B5028D" w:rsidRDefault="00B5028D" w:rsidP="00702F4F">
            <w:pPr>
              <w:contextualSpacing/>
              <w:rPr>
                <w:rFonts w:ascii="Times New Roman" w:hAnsi="Times New Roman" w:cs="Times New Roman"/>
              </w:rPr>
            </w:pPr>
            <w:r>
              <w:rPr>
                <w:rFonts w:ascii="Times New Roman" w:hAnsi="Times New Roman" w:cs="Times New Roman"/>
              </w:rPr>
              <w:t>Time Frame:</w:t>
            </w:r>
            <w:r>
              <w:rPr>
                <w:rFonts w:ascii="Times New Roman" w:hAnsi="Times New Roman" w:cs="Times New Roman"/>
              </w:rPr>
              <w:t xml:space="preserve"> TBD</w:t>
            </w:r>
          </w:p>
        </w:tc>
      </w:tr>
      <w:tr w:rsidR="00B5028D" w:rsidTr="00702F4F">
        <w:trPr>
          <w:trHeight w:val="395"/>
        </w:trPr>
        <w:tc>
          <w:tcPr>
            <w:tcW w:w="4675" w:type="dxa"/>
          </w:tcPr>
          <w:p w:rsidR="00B5028D" w:rsidRDefault="00B5028D" w:rsidP="00702F4F">
            <w:pPr>
              <w:contextualSpacing/>
              <w:rPr>
                <w:rFonts w:ascii="Times New Roman" w:hAnsi="Times New Roman" w:cs="Times New Roman"/>
              </w:rPr>
            </w:pPr>
            <w:r>
              <w:rPr>
                <w:rFonts w:ascii="Times New Roman" w:hAnsi="Times New Roman" w:cs="Times New Roman"/>
              </w:rPr>
              <w:t>Date of Event:</w:t>
            </w:r>
            <w:r>
              <w:rPr>
                <w:rFonts w:ascii="Times New Roman" w:hAnsi="Times New Roman" w:cs="Times New Roman"/>
              </w:rPr>
              <w:t xml:space="preserve"> JANUARY 12</w:t>
            </w:r>
          </w:p>
        </w:tc>
        <w:tc>
          <w:tcPr>
            <w:tcW w:w="4675" w:type="dxa"/>
          </w:tcPr>
          <w:p w:rsidR="00B5028D" w:rsidRDefault="00B5028D" w:rsidP="00702F4F">
            <w:pPr>
              <w:contextualSpacing/>
              <w:rPr>
                <w:rFonts w:ascii="Times New Roman" w:hAnsi="Times New Roman" w:cs="Times New Roman"/>
              </w:rPr>
            </w:pPr>
            <w:r>
              <w:rPr>
                <w:rFonts w:ascii="Times New Roman" w:hAnsi="Times New Roman" w:cs="Times New Roman"/>
              </w:rPr>
              <w:t>Type of Event:</w:t>
            </w:r>
            <w:r>
              <w:rPr>
                <w:rFonts w:ascii="Times New Roman" w:hAnsi="Times New Roman" w:cs="Times New Roman"/>
              </w:rPr>
              <w:t xml:space="preserve"> BIRTHDAY PARTY</w:t>
            </w:r>
          </w:p>
        </w:tc>
      </w:tr>
    </w:tbl>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Price of Hall Rental: $650</w:t>
      </w: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Doors open for clients at 8am and is returned by 1am</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 Please let us know how many tables and sizes of tables you will need, along with number of banquet chairs**</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 xml:space="preserve">The renter will be responsible for the hall under their supervision, this includes all Guest. Gus </w:t>
      </w:r>
      <w:proofErr w:type="spellStart"/>
      <w:r>
        <w:rPr>
          <w:rFonts w:ascii="Times New Roman" w:hAnsi="Times New Roman" w:cs="Times New Roman"/>
        </w:rPr>
        <w:t>Gus</w:t>
      </w:r>
      <w:proofErr w:type="spellEnd"/>
      <w:r>
        <w:rPr>
          <w:rFonts w:ascii="Times New Roman" w:hAnsi="Times New Roman" w:cs="Times New Roman"/>
        </w:rPr>
        <w:t xml:space="preserve"> Party Events, LLC will supply clients with all previously requested items, and will give the clients a clean and empty hall. The renter will be responsible for bringing up any hazardous concerns prior to event, cleaning up hall at the end of the night- including bathrooms, behavior of all Guest, throwing trash in outside bin, damages caused to the hall. A member of our team will walk the premises at the end of the night with client to ensure all requirements have been met and will return deposit under the conditions that everything has been responsibly cared of. Please be sure to not leave the hall without supervision, if you will need to step out of the venue please make sure someone is there in your representation to supervise the venue.</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Deposit: There is a $___</w:t>
      </w:r>
      <w:bookmarkStart w:id="0" w:name="_GoBack"/>
      <w:bookmarkEnd w:id="0"/>
      <w:r>
        <w:rPr>
          <w:rFonts w:ascii="Times New Roman" w:hAnsi="Times New Roman" w:cs="Times New Roman"/>
        </w:rPr>
        <w:t xml:space="preserve">___ dollar cash deposit required for rental of the event space. This deposit is returned to you upon completion of the event. If you cancel your event prior to the event date, you will be returned payments made minus your deposit. If there are any damages caused to the hall, violence, vandalism, drug use, missing items, damage to table and chairs, damage to the ceilings, or broken appliances the deposit will not be returned to you. </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 xml:space="preserve">Alcohol: We do not sell or allow the selling of alcohol at Gus </w:t>
      </w:r>
      <w:proofErr w:type="spellStart"/>
      <w:r>
        <w:rPr>
          <w:rFonts w:ascii="Times New Roman" w:hAnsi="Times New Roman" w:cs="Times New Roman"/>
        </w:rPr>
        <w:t>Gus</w:t>
      </w:r>
      <w:proofErr w:type="spellEnd"/>
      <w:r>
        <w:rPr>
          <w:rFonts w:ascii="Times New Roman" w:hAnsi="Times New Roman" w:cs="Times New Roman"/>
        </w:rPr>
        <w:t xml:space="preserve"> Party Events, LLC. However it is allowed as long as you are not selling it. If alcohol is brought in to the hall we are not responsible for consumption or underage drinking. </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 xml:space="preserve">Injury/Accidents: The renter will be responsible for walking the area and brining up any potential hazardous concerns. Any injury/accidents will be the sole responsibility of the renter. Gus </w:t>
      </w:r>
      <w:proofErr w:type="spellStart"/>
      <w:r>
        <w:rPr>
          <w:rFonts w:ascii="Times New Roman" w:hAnsi="Times New Roman" w:cs="Times New Roman"/>
        </w:rPr>
        <w:t>Gus</w:t>
      </w:r>
      <w:proofErr w:type="spellEnd"/>
      <w:r>
        <w:rPr>
          <w:rFonts w:ascii="Times New Roman" w:hAnsi="Times New Roman" w:cs="Times New Roman"/>
        </w:rPr>
        <w:t xml:space="preserve"> Party Events, LLC will not be responsible for injury/accidents caused to clients or Guest invited by clients while it is being rented. Please use all items responsibly including tables and chairs. </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Items not Allowed: The following items are not allowed at the hall- Glitter sprinkles, fireworks, gum, smoking, open flames-candles must be contained in a holder, weapons of any kind, drug use of any kind, underage drinking, Smoking- please smoke outside, animals/pets.</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 xml:space="preserve">Payments: All payments are due 7 days prior to the event date. If you are unable to make final payment during that time frame please make sure you set up an agreement with us or you will lose your deposit plus payments already made. To reserve a down payment of $______ plus a deposit of $_______is due at time of making reservation. The down payment will be subtracted from your total amount and you deposit will be on hold for you until the end of the event. </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lastRenderedPageBreak/>
        <w:t xml:space="preserve">Photos/Social Medial/Website: We are very proud of our work and event space and love to post photos on social media and on our website. Please keep in mind that your event may show up on our website/promotions/or social media sites. </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 xml:space="preserve">FOR DÉCOR PACKAGES ONLY: All décor is to be returned at the end of the day unless stated otherwise. If any décor is missing/broken/stolen during the time of your event you are responsible for the retail price of each item, this includes chair rentals. </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 xml:space="preserve">If you are electronically agreeing to the terms and conditions of this rental agreement, please pay the down payments which is required to reserve your date. </w:t>
      </w:r>
    </w:p>
    <w:p w:rsidR="00B5028D" w:rsidRDefault="00B5028D" w:rsidP="00B5028D">
      <w:pPr>
        <w:spacing w:line="240" w:lineRule="auto"/>
        <w:contextualSpacing/>
        <w:rPr>
          <w:rFonts w:ascii="Times New Roman" w:hAnsi="Times New Roman" w:cs="Times New Roman"/>
        </w:rPr>
      </w:pPr>
    </w:p>
    <w:p w:rsidR="00B5028D" w:rsidRDefault="00B5028D" w:rsidP="00B5028D">
      <w:pPr>
        <w:spacing w:line="240" w:lineRule="auto"/>
        <w:contextualSpacing/>
        <w:rPr>
          <w:rFonts w:ascii="Times New Roman" w:hAnsi="Times New Roman" w:cs="Times New Roman"/>
        </w:rPr>
      </w:pPr>
      <w:r>
        <w:rPr>
          <w:rFonts w:ascii="Times New Roman" w:hAnsi="Times New Roman" w:cs="Times New Roman"/>
        </w:rPr>
        <w:t>*****ALL FINAL PAYMENTS ARE DUE 7 DAYS PRIOR TO THE EVENT*****</w:t>
      </w:r>
    </w:p>
    <w:p w:rsidR="00DC27F4" w:rsidRDefault="00B5028D"/>
    <w:sectPr w:rsidR="00DC2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8D"/>
    <w:rsid w:val="008E555F"/>
    <w:rsid w:val="00AD465A"/>
    <w:rsid w:val="00B5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F82DE-9046-4019-A1DB-797D16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Insuasti</dc:creator>
  <cp:keywords/>
  <dc:description/>
  <cp:lastModifiedBy>Jennifer Insuasti</cp:lastModifiedBy>
  <cp:revision>1</cp:revision>
  <dcterms:created xsi:type="dcterms:W3CDTF">2018-08-21T19:23:00Z</dcterms:created>
  <dcterms:modified xsi:type="dcterms:W3CDTF">2018-08-21T19:30:00Z</dcterms:modified>
</cp:coreProperties>
</file>