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for two menus on a page"/>
      </w:tblPr>
      <w:tblGrid>
        <w:gridCol w:w="6483"/>
        <w:gridCol w:w="720"/>
        <w:gridCol w:w="720"/>
        <w:gridCol w:w="6477"/>
      </w:tblGrid>
      <w:tr w:rsidR="008D4747">
        <w:trPr>
          <w:cantSplit/>
          <w:trHeight w:hRule="exact" w:val="9792"/>
          <w:jc w:val="center"/>
        </w:trPr>
        <w:tc>
          <w:tcPr>
            <w:tcW w:w="2251" w:type="pct"/>
          </w:tcPr>
          <w:p w:rsidR="008D4747" w:rsidRDefault="004A08A3">
            <w:pPr>
              <w:pStyle w:val="Subtitle"/>
            </w:pPr>
            <w:r>
              <w:t xml:space="preserve">café 1274 </w:t>
            </w:r>
          </w:p>
          <w:p w:rsidR="008D4747" w:rsidRPr="006605EB" w:rsidRDefault="00077F0D">
            <w:pPr>
              <w:pStyle w:val="Title"/>
              <w:rPr>
                <w:b/>
              </w:rPr>
            </w:pPr>
            <w:r w:rsidRPr="006605EB"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208810</wp:posOffset>
                      </wp:positionV>
                      <wp:extent cx="3200400" cy="411480"/>
                      <wp:effectExtent l="0" t="0" r="19050" b="26670"/>
                      <wp:wrapNone/>
                      <wp:docPr id="12" name="Group 12" descr="Title border ar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00400" cy="411480"/>
                                <a:chOff x="0" y="0"/>
                                <a:chExt cx="3200400" cy="415126"/>
                              </a:xfrm>
                            </wpg:grpSpPr>
                            <wps:wsp>
                              <wps:cNvPr id="9" name="Straight Connector 9"/>
                              <wps:cNvCnPr/>
                              <wps:spPr>
                                <a:xfrm>
                                  <a:off x="0" y="0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Straight Connector 10"/>
                              <wps:cNvCnPr/>
                              <wps:spPr>
                                <a:xfrm>
                                  <a:off x="0" y="415126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E5A87E" id="Group 12" o:spid="_x0000_s1026" alt="Title border art" style="position:absolute;margin-left:0;margin-top:16.45pt;width:252pt;height:32.4pt;z-index:-251650048;mso-position-horizontal:center;mso-height-relative:margin" coordsize="32004,4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">
                      <v:line id="Straight Connector 9" o:spid="_x0000_s1027" style="position:absolute;visibility:visible;mso-wrap-style:square" from="0,0" to="3200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" strokecolor="#a5a5a5 [2092]" strokeweight=".5pt">
                        <v:stroke joinstyle="miter"/>
                      </v:line>
                      <v:line id="Straight Connector 10" o:spid="_x0000_s1028" style="position:absolute;visibility:visible;mso-wrap-style:square" from="0,4151" to="32004,4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" strokecolor="#a5a5a5 [2092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4A08A3" w:rsidRPr="006605EB">
              <w:rPr>
                <w:b/>
              </w:rPr>
              <w:t>Christmas 2017 Holiday Menu</w:t>
            </w:r>
          </w:p>
          <w:sdt>
            <w:sdtPr>
              <w:id w:val="-604656398"/>
              <w:placeholder>
                <w:docPart w:val="4F2CF331F3864FD9BD11BE8BD0A896F0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ddd, MMMM d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8D4747" w:rsidRDefault="004A08A3" w:rsidP="004A08A3">
                <w:pPr>
                  <w:pStyle w:val="Date"/>
                </w:pPr>
                <w:r>
                  <w:t>November &amp; December offerings</w:t>
                </w:r>
              </w:p>
            </w:sdtContent>
          </w:sdt>
          <w:p w:rsidR="008D4747" w:rsidRPr="006605EB" w:rsidRDefault="004A08A3">
            <w:pPr>
              <w:pStyle w:val="Heading1"/>
              <w:rPr>
                <w:b/>
              </w:rPr>
            </w:pPr>
            <w:r w:rsidRPr="006605EB">
              <w:rPr>
                <w:b/>
              </w:rPr>
              <w:t>Choice of appetizer</w:t>
            </w:r>
          </w:p>
          <w:p w:rsidR="004A08A3" w:rsidRDefault="004A08A3" w:rsidP="004A08A3">
            <w:pPr>
              <w:pStyle w:val="MenuItem"/>
            </w:pPr>
            <w:r>
              <w:t xml:space="preserve">Your choice </w:t>
            </w:r>
            <w:r w:rsidR="00755520">
              <w:t>of soup made in house</w:t>
            </w:r>
          </w:p>
          <w:p w:rsidR="004A08A3" w:rsidRPr="006605EB" w:rsidRDefault="004A08A3" w:rsidP="004A08A3">
            <w:pPr>
              <w:pStyle w:val="MenuItem"/>
              <w:rPr>
                <w:u w:val="single"/>
              </w:rPr>
            </w:pPr>
            <w:r w:rsidRPr="006605EB">
              <w:rPr>
                <w:u w:val="single"/>
              </w:rPr>
              <w:t>OR</w:t>
            </w:r>
          </w:p>
          <w:p w:rsidR="008D4747" w:rsidRDefault="004A08A3" w:rsidP="004A08A3">
            <w:pPr>
              <w:pStyle w:val="MenuItem"/>
            </w:pPr>
            <w:r>
              <w:t>Crisp romaine tossed with tomato, julienne onion and cucumber glazed with a light balsamic dressing</w:t>
            </w:r>
          </w:p>
          <w:p w:rsidR="004A08A3" w:rsidRDefault="004A08A3" w:rsidP="004A08A3">
            <w:pPr>
              <w:pStyle w:val="MenuItem"/>
            </w:pPr>
            <w:r>
              <w:t>*******************</w:t>
            </w:r>
          </w:p>
          <w:p w:rsidR="008D4747" w:rsidRPr="006605EB" w:rsidRDefault="004A08A3">
            <w:pPr>
              <w:pStyle w:val="Heading1"/>
              <w:rPr>
                <w:b/>
              </w:rPr>
            </w:pPr>
            <w:r w:rsidRPr="006605EB">
              <w:rPr>
                <w:b/>
              </w:rPr>
              <w:t>choice of main course</w:t>
            </w:r>
          </w:p>
          <w:p w:rsidR="008D4747" w:rsidRDefault="004A08A3" w:rsidP="004A08A3">
            <w:pPr>
              <w:pStyle w:val="MenuItem"/>
            </w:pPr>
            <w:r>
              <w:t>Each offering comes with fresh baked rolls and butter</w:t>
            </w:r>
          </w:p>
          <w:p w:rsidR="004A08A3" w:rsidRDefault="004A08A3" w:rsidP="004A08A3">
            <w:pPr>
              <w:pStyle w:val="MenuItem"/>
            </w:pPr>
          </w:p>
          <w:p w:rsidR="004A08A3" w:rsidRDefault="004A08A3" w:rsidP="004A08A3">
            <w:pPr>
              <w:pStyle w:val="MenuItem"/>
            </w:pPr>
            <w:r>
              <w:t>Turkey dinner served with stuffing, mashed potatoes &amp; seasonal vegetables tossed in garlic butter</w:t>
            </w:r>
          </w:p>
          <w:p w:rsidR="004A08A3" w:rsidRDefault="004A08A3" w:rsidP="004A08A3">
            <w:pPr>
              <w:pStyle w:val="MenuItem"/>
            </w:pPr>
          </w:p>
          <w:p w:rsidR="004A08A3" w:rsidRPr="006605EB" w:rsidRDefault="004A08A3" w:rsidP="004A08A3">
            <w:pPr>
              <w:pStyle w:val="MenuItem"/>
              <w:rPr>
                <w:u w:val="single"/>
              </w:rPr>
            </w:pPr>
            <w:r w:rsidRPr="006605EB">
              <w:rPr>
                <w:u w:val="single"/>
              </w:rPr>
              <w:t>OR</w:t>
            </w:r>
          </w:p>
          <w:p w:rsidR="004A08A3" w:rsidRDefault="004A08A3" w:rsidP="004A08A3">
            <w:pPr>
              <w:pStyle w:val="MenuItem"/>
            </w:pPr>
            <w:r>
              <w:t>Chicken served with a white wine herbed cream sauce, roast potatoes &amp; seasonal vegetables tossed in garlic butter</w:t>
            </w:r>
          </w:p>
          <w:p w:rsidR="008D4747" w:rsidRDefault="00077F0D">
            <w:pPr>
              <w:pStyle w:val="Heading1"/>
            </w:pPr>
            <w:r>
              <w:t>D</w:t>
            </w:r>
            <w:r>
              <w:t>essert</w:t>
            </w:r>
          </w:p>
          <w:sdt>
            <w:sdtPr>
              <w:id w:val="-1916384739"/>
              <w:placeholder>
                <w:docPart w:val="44F21F88C0A1423C8BB2C130CD9E1716"/>
              </w:placeholder>
              <w:temporary/>
              <w:showingPlcHdr/>
              <w15:appearance w15:val="hidden"/>
            </w:sdtPr>
            <w:sdtEndPr/>
            <w:sdtContent>
              <w:p w:rsidR="008D4747" w:rsidRDefault="00077F0D">
                <w:pPr>
                  <w:pStyle w:val="MenuItem"/>
                </w:pPr>
                <w:r>
                  <w:t>[List or describe dessert(s)]</w:t>
                </w:r>
              </w:p>
              <w:p w:rsidR="008D4747" w:rsidRDefault="00077F0D">
                <w:pPr>
                  <w:pStyle w:val="MenuItem"/>
                </w:pPr>
                <w:r>
                  <w:t>[Dessert item]</w:t>
                </w:r>
              </w:p>
            </w:sdtContent>
          </w:sdt>
        </w:tc>
        <w:tc>
          <w:tcPr>
            <w:tcW w:w="250" w:type="pct"/>
          </w:tcPr>
          <w:p w:rsidR="008D4747" w:rsidRDefault="008D4747">
            <w:pPr>
              <w:pStyle w:val="MenuItem"/>
            </w:pPr>
          </w:p>
        </w:tc>
        <w:tc>
          <w:tcPr>
            <w:tcW w:w="250" w:type="pct"/>
          </w:tcPr>
          <w:p w:rsidR="008D4747" w:rsidRDefault="008D4747">
            <w:pPr>
              <w:pStyle w:val="MenuItem"/>
            </w:pPr>
          </w:p>
        </w:tc>
        <w:tc>
          <w:tcPr>
            <w:tcW w:w="2249" w:type="pct"/>
          </w:tcPr>
          <w:p w:rsidR="004A08A3" w:rsidRDefault="004A08A3" w:rsidP="004A08A3">
            <w:pPr>
              <w:pStyle w:val="MenuItem"/>
            </w:pPr>
            <w:r>
              <w:t>*******************</w:t>
            </w:r>
          </w:p>
          <w:p w:rsidR="004A08A3" w:rsidRDefault="004A08A3" w:rsidP="004A08A3">
            <w:pPr>
              <w:pStyle w:val="MenuItem"/>
              <w:jc w:val="both"/>
            </w:pPr>
          </w:p>
          <w:p w:rsidR="004A08A3" w:rsidRPr="006605EB" w:rsidRDefault="000358C3" w:rsidP="004A08A3">
            <w:pPr>
              <w:pStyle w:val="Heading1"/>
              <w:rPr>
                <w:b/>
              </w:rPr>
            </w:pPr>
            <w:r w:rsidRPr="006605EB">
              <w:rPr>
                <w:b/>
              </w:rPr>
              <w:t>Dessert offering</w:t>
            </w:r>
          </w:p>
          <w:p w:rsidR="004A08A3" w:rsidRDefault="000358C3" w:rsidP="000358C3">
            <w:pPr>
              <w:pStyle w:val="MenuItem"/>
            </w:pPr>
            <w:r>
              <w:t xml:space="preserve">Coffee and an assortment of teas served with </w:t>
            </w:r>
            <w:r w:rsidR="00755520">
              <w:t>dessert</w:t>
            </w:r>
            <w:bookmarkStart w:id="0" w:name="_GoBack"/>
            <w:bookmarkEnd w:id="0"/>
            <w:r>
              <w:t xml:space="preserve"> squares </w:t>
            </w:r>
          </w:p>
          <w:p w:rsidR="004A08A3" w:rsidRDefault="004A08A3">
            <w:pPr>
              <w:pStyle w:val="MenuItem"/>
            </w:pPr>
          </w:p>
          <w:p w:rsidR="004A08A3" w:rsidRDefault="004A08A3">
            <w:pPr>
              <w:pStyle w:val="MenuItem"/>
            </w:pPr>
          </w:p>
          <w:p w:rsidR="004A08A3" w:rsidRDefault="004D4C10">
            <w:pPr>
              <w:pStyle w:val="MenuItem"/>
            </w:pPr>
            <w:r>
              <w:t>Menu starting at 29.95 a head ++</w:t>
            </w:r>
          </w:p>
          <w:p w:rsidR="004D4C10" w:rsidRDefault="0096340F" w:rsidP="004D4C10">
            <w:pPr>
              <w:pStyle w:val="MenuItem"/>
            </w:pPr>
            <w:r>
              <w:t xml:space="preserve">4 Newly renovated Banquet rooms </w:t>
            </w:r>
            <w:r w:rsidR="004D4C10">
              <w:t>available to include:</w:t>
            </w:r>
          </w:p>
          <w:p w:rsidR="004D4C10" w:rsidRDefault="004D4C10" w:rsidP="004D4C10">
            <w:pPr>
              <w:pStyle w:val="MenuItem"/>
            </w:pPr>
            <w:r>
              <w:t>Ottawa A – $</w:t>
            </w:r>
            <w:r w:rsidR="00611D59">
              <w:t>350</w:t>
            </w:r>
          </w:p>
          <w:p w:rsidR="004D4C10" w:rsidRDefault="004D4C10" w:rsidP="004D4C10">
            <w:pPr>
              <w:pStyle w:val="MenuItem"/>
            </w:pPr>
            <w:r>
              <w:t>Ottawa B - $</w:t>
            </w:r>
            <w:r w:rsidR="00611D59">
              <w:t>250</w:t>
            </w:r>
          </w:p>
          <w:p w:rsidR="004D4C10" w:rsidRDefault="00611D59" w:rsidP="004D4C10">
            <w:pPr>
              <w:pStyle w:val="MenuItem"/>
            </w:pPr>
            <w:r>
              <w:t>Bytown - $325</w:t>
            </w:r>
          </w:p>
          <w:p w:rsidR="004D4C10" w:rsidRDefault="004D4C10" w:rsidP="004D4C10">
            <w:pPr>
              <w:pStyle w:val="MenuItem"/>
            </w:pPr>
            <w:r>
              <w:t>Carlton - $175</w:t>
            </w:r>
          </w:p>
          <w:p w:rsidR="004D4C10" w:rsidRDefault="004D4C10" w:rsidP="004D4C10">
            <w:pPr>
              <w:pStyle w:val="MenuItem"/>
            </w:pPr>
          </w:p>
          <w:p w:rsidR="004D4C10" w:rsidRDefault="004D4C10" w:rsidP="004D4C10">
            <w:pPr>
              <w:pStyle w:val="MenuItem"/>
            </w:pPr>
            <w:r>
              <w:t>Service charges &amp; taxes applicable</w:t>
            </w:r>
          </w:p>
          <w:p w:rsidR="008D4747" w:rsidRDefault="008D4747">
            <w:pPr>
              <w:pStyle w:val="MenuItem"/>
            </w:pPr>
          </w:p>
        </w:tc>
      </w:tr>
    </w:tbl>
    <w:p w:rsidR="008D4747" w:rsidRDefault="00077F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3562350" y="2466975"/>
                <wp:positionH relativeFrom="page">
                  <wp:align>center</wp:align>
                </wp:positionH>
                <wp:positionV relativeFrom="page">
                  <wp:align>top</wp:align>
                </wp:positionV>
                <wp:extent cx="0" cy="7772400"/>
                <wp:effectExtent l="0" t="0" r="19050" b="19050"/>
                <wp:wrapNone/>
                <wp:docPr id="1" name="Straight Arrow Connector 1" descr="Cut line guid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240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A0F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alt="Cut line guide" style="position:absolute;margin-left:0;margin-top:0;width:0;height:612pt;z-index:-251658240;visibility:visible;mso-wrap-style:square;mso-height-percent:0;mso-wrap-distance-left:9pt;mso-wrap-distance-top:0;mso-wrap-distance-right:9pt;mso-wrap-distance-bottom:0;mso-position-horizontal:center;mso-position-horizontal-relative:page;mso-position-vertical:top;mso-position-vertical-relative:page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" strokecolor="#d8d8d8 [2732]" strokeweight=".5pt">
                <v:stroke dashstyle="dash" joinstyle="miter"/>
                <w10:wrap anchorx="page" anchory="page"/>
              </v:shape>
            </w:pict>
          </mc:Fallback>
        </mc:AlternateContent>
      </w:r>
    </w:p>
    <w:sectPr w:rsidR="008D4747">
      <w:pgSz w:w="15840" w:h="12240" w:orient="landscape"/>
      <w:pgMar w:top="1195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F0D" w:rsidRDefault="00077F0D">
      <w:pPr>
        <w:spacing w:after="0"/>
      </w:pPr>
      <w:r>
        <w:separator/>
      </w:r>
    </w:p>
  </w:endnote>
  <w:endnote w:type="continuationSeparator" w:id="0">
    <w:p w:rsidR="00077F0D" w:rsidRDefault="00077F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F0D" w:rsidRDefault="00077F0D">
      <w:pPr>
        <w:spacing w:after="0"/>
      </w:pPr>
      <w:r>
        <w:separator/>
      </w:r>
    </w:p>
  </w:footnote>
  <w:footnote w:type="continuationSeparator" w:id="0">
    <w:p w:rsidR="00077F0D" w:rsidRDefault="00077F0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A3"/>
    <w:rsid w:val="000358C3"/>
    <w:rsid w:val="00077F0D"/>
    <w:rsid w:val="004A08A3"/>
    <w:rsid w:val="004D4C10"/>
    <w:rsid w:val="00551159"/>
    <w:rsid w:val="00611D59"/>
    <w:rsid w:val="006605EB"/>
    <w:rsid w:val="00755520"/>
    <w:rsid w:val="008D4747"/>
    <w:rsid w:val="0096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A580A"/>
  <w15:chartTrackingRefBased/>
  <w15:docId w15:val="{170B2CE1-6641-4EC9-B11B-87AE4CF20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D0D0D" w:themeColor="text1" w:themeTint="F2"/>
        <w:kern w:val="2"/>
        <w:sz w:val="18"/>
        <w:lang w:val="en-US" w:eastAsia="ja-JP" w:bidi="ar-SA"/>
        <w14:ligatures w14:val="standard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spacing w:before="400" w:after="160"/>
      <w:ind w:left="720" w:right="720"/>
      <w:outlineLvl w:val="0"/>
    </w:pPr>
    <w:rPr>
      <w:caps/>
      <w:color w:val="A51A41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0"/>
      <w:ind w:left="720" w:right="720"/>
    </w:pPr>
    <w:rPr>
      <w:caps/>
      <w:sz w:val="22"/>
    </w:rPr>
  </w:style>
  <w:style w:type="character" w:customStyle="1" w:styleId="SubtitleChar">
    <w:name w:val="Subtitle Char"/>
    <w:basedOn w:val="DefaultParagraphFont"/>
    <w:link w:val="Subtitle"/>
    <w:uiPriority w:val="1"/>
    <w:rPr>
      <w:caps/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340" w:line="228" w:lineRule="auto"/>
      <w:ind w:left="720" w:right="720"/>
      <w:contextualSpacing/>
    </w:pPr>
    <w:rPr>
      <w:rFonts w:asciiTheme="majorHAnsi" w:eastAsiaTheme="majorEastAsia" w:hAnsiTheme="majorHAnsi" w:cstheme="majorBidi"/>
      <w:color w:val="A51A41" w:themeColor="accent1"/>
      <w:kern w:val="28"/>
      <w:sz w:val="62"/>
      <w14:stylisticSets>
        <w14:styleSet w14:id="7"/>
      </w14:stylisticSets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A51A41" w:themeColor="accent1"/>
      <w:kern w:val="28"/>
      <w:sz w:val="62"/>
      <w14:stylisticSets>
        <w14:styleSet w14:id="7"/>
      </w14:stylisticSets>
    </w:rPr>
  </w:style>
  <w:style w:type="character" w:customStyle="1" w:styleId="Heading1Char">
    <w:name w:val="Heading 1 Char"/>
    <w:basedOn w:val="DefaultParagraphFont"/>
    <w:link w:val="Heading1"/>
    <w:uiPriority w:val="2"/>
    <w:rPr>
      <w:caps/>
      <w:color w:val="A51A41" w:themeColor="accent1"/>
    </w:rPr>
  </w:style>
  <w:style w:type="paragraph" w:styleId="Date">
    <w:name w:val="Date"/>
    <w:basedOn w:val="Normal"/>
    <w:next w:val="Normal"/>
    <w:link w:val="DateChar"/>
    <w:uiPriority w:val="2"/>
    <w:unhideWhenUsed/>
    <w:qFormat/>
    <w:pPr>
      <w:spacing w:after="840"/>
      <w:ind w:left="720" w:right="720"/>
    </w:pPr>
    <w:rPr>
      <w:caps/>
      <w:sz w:val="22"/>
    </w:rPr>
  </w:style>
  <w:style w:type="character" w:customStyle="1" w:styleId="DateChar">
    <w:name w:val="Date Char"/>
    <w:basedOn w:val="DefaultParagraphFont"/>
    <w:link w:val="Date"/>
    <w:uiPriority w:val="2"/>
    <w:rPr>
      <w:caps/>
      <w:sz w:val="22"/>
    </w:rPr>
  </w:style>
  <w:style w:type="paragraph" w:customStyle="1" w:styleId="MenuItem">
    <w:name w:val="Menu Item"/>
    <w:basedOn w:val="Normal"/>
    <w:uiPriority w:val="2"/>
    <w:qFormat/>
    <w:pPr>
      <w:spacing w:line="252" w:lineRule="auto"/>
      <w:ind w:left="1440" w:right="144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611D59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D59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a\AppData\Roaming\Microsoft\Templates\Menu%20(Elegant%20Party%20design,%20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F2CF331F3864FD9BD11BE8BD0A89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1EBEA-D7F6-4127-8912-1A5EF6FA1D7B}"/>
      </w:docPartPr>
      <w:docPartBody>
        <w:p w:rsidR="00000000" w:rsidRDefault="0034699C">
          <w:pPr>
            <w:pStyle w:val="4F2CF331F3864FD9BD11BE8BD0A896F0"/>
          </w:pPr>
          <w:r>
            <w:t>[Event Date]</w:t>
          </w:r>
        </w:p>
      </w:docPartBody>
    </w:docPart>
    <w:docPart>
      <w:docPartPr>
        <w:name w:val="44F21F88C0A1423C8BB2C130CD9E1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7EB-8D91-405C-A748-F7B320291CC5}"/>
      </w:docPartPr>
      <w:docPartBody>
        <w:p w:rsidR="00A82EAA" w:rsidRDefault="0034699C">
          <w:pPr>
            <w:pStyle w:val="MenuItem"/>
          </w:pPr>
          <w:r>
            <w:t>[List or describe dessert(s)]</w:t>
          </w:r>
        </w:p>
        <w:p w:rsidR="00000000" w:rsidRDefault="0034699C">
          <w:pPr>
            <w:pStyle w:val="44F21F88C0A1423C8BB2C130CD9E1716"/>
          </w:pPr>
          <w:r>
            <w:t xml:space="preserve">[Dessert </w:t>
          </w:r>
          <w:r>
            <w:t>item]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9C"/>
    <w:rsid w:val="0034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CE705D7D124D86A021BC772BAD299F">
    <w:name w:val="08CE705D7D124D86A021BC772BAD299F"/>
  </w:style>
  <w:style w:type="paragraph" w:customStyle="1" w:styleId="E34AC4EBBF7F444786E1B6C9B440AAB2">
    <w:name w:val="E34AC4EBBF7F444786E1B6C9B440AAB2"/>
  </w:style>
  <w:style w:type="paragraph" w:customStyle="1" w:styleId="4F2CF331F3864FD9BD11BE8BD0A896F0">
    <w:name w:val="4F2CF331F3864FD9BD11BE8BD0A896F0"/>
  </w:style>
  <w:style w:type="paragraph" w:customStyle="1" w:styleId="MenuItem">
    <w:name w:val="Menu Item"/>
    <w:basedOn w:val="Normal"/>
    <w:qFormat/>
    <w:pPr>
      <w:spacing w:after="120" w:line="252" w:lineRule="auto"/>
      <w:ind w:left="2160" w:right="2160"/>
      <w:jc w:val="center"/>
    </w:pPr>
    <w:rPr>
      <w:rFonts w:cs="Times New Roman"/>
      <w:color w:val="0D0D0D" w:themeColor="text1" w:themeTint="F2"/>
      <w:kern w:val="2"/>
      <w:sz w:val="18"/>
      <w14:ligatures w14:val="standard"/>
    </w:rPr>
  </w:style>
  <w:style w:type="paragraph" w:customStyle="1" w:styleId="70B5316C26CA4D00A3C8D3323F9B8C84">
    <w:name w:val="70B5316C26CA4D00A3C8D3323F9B8C84"/>
  </w:style>
  <w:style w:type="paragraph" w:customStyle="1" w:styleId="6C0CC784302A41C799720B6949C9995C">
    <w:name w:val="6C0CC784302A41C799720B6949C9995C"/>
  </w:style>
  <w:style w:type="paragraph" w:customStyle="1" w:styleId="E46C1C7765A54FC68682269155409FB6">
    <w:name w:val="E46C1C7765A54FC68682269155409FB6"/>
  </w:style>
  <w:style w:type="paragraph" w:customStyle="1" w:styleId="44F21F88C0A1423C8BB2C130CD9E1716">
    <w:name w:val="44F21F88C0A1423C8BB2C130CD9E17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legant Event Set">
      <a:dk1>
        <a:sysClr val="windowText" lastClr="000000"/>
      </a:dk1>
      <a:lt1>
        <a:sysClr val="window" lastClr="FFFFFF"/>
      </a:lt1>
      <a:dk2>
        <a:srgbClr val="4B0619"/>
      </a:dk2>
      <a:lt2>
        <a:srgbClr val="F5F5ED"/>
      </a:lt2>
      <a:accent1>
        <a:srgbClr val="A51A41"/>
      </a:accent1>
      <a:accent2>
        <a:srgbClr val="8CCFB7"/>
      </a:accent2>
      <a:accent3>
        <a:srgbClr val="F4791C"/>
      </a:accent3>
      <a:accent4>
        <a:srgbClr val="58C1CC"/>
      </a:accent4>
      <a:accent5>
        <a:srgbClr val="DBB928"/>
      </a:accent5>
      <a:accent6>
        <a:srgbClr val="4457A5"/>
      </a:accent6>
      <a:hlink>
        <a:srgbClr val="58C1CC"/>
      </a:hlink>
      <a:folHlink>
        <a:srgbClr val="4457A5"/>
      </a:folHlink>
    </a:clrScheme>
    <a:fontScheme name="Elegant Event Set">
      <a:majorFont>
        <a:latin typeface="Gabriol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>November &amp; December offerings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94D93AC-565D-4447-9ABB-2EDCE1BEF8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Menu (Elegant Party design, color)</Template>
  <TotalTime>4426</TotalTime>
  <Pages>1</Pages>
  <Words>161</Words>
  <Characters>728</Characters>
  <Application>Microsoft Office Word</Application>
  <DocSecurity>0</DocSecurity>
  <Lines>182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 Larocque</dc:creator>
  <cp:keywords/>
  <cp:lastModifiedBy>Dana Larocque</cp:lastModifiedBy>
  <cp:revision>2</cp:revision>
  <cp:lastPrinted>2017-11-01T11:46:00Z</cp:lastPrinted>
  <dcterms:created xsi:type="dcterms:W3CDTF">2017-10-27T16:16:00Z</dcterms:created>
  <dcterms:modified xsi:type="dcterms:W3CDTF">2017-11-03T13:38:00Z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TC030912189991</vt:lpwstr>
  </property>
</Properties>
</file>