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63AB7C" w14:textId="77777777" w:rsidR="001E6450" w:rsidRDefault="00F011B6" w:rsidP="00C7253B">
      <w:pPr>
        <w:pStyle w:val="BodyA"/>
        <w:jc w:val="center"/>
        <w:rPr>
          <w:rFonts w:ascii="Century Gothic" w:hAnsi="Century Gothic"/>
          <w:sz w:val="56"/>
          <w:szCs w:val="56"/>
        </w:rPr>
      </w:pPr>
      <w:r w:rsidRPr="00C7253B">
        <w:rPr>
          <w:rFonts w:ascii="Century Gothic" w:hAnsi="Century Gothic"/>
          <w:sz w:val="56"/>
          <w:szCs w:val="56"/>
        </w:rPr>
        <w:t>Studio B Rental Prices</w:t>
      </w:r>
    </w:p>
    <w:p w14:paraId="20B67AC8" w14:textId="77777777" w:rsidR="00C7253B" w:rsidRDefault="00C7253B" w:rsidP="00C7253B">
      <w:pPr>
        <w:pStyle w:val="BodyText"/>
        <w:spacing w:before="12"/>
        <w:ind w:left="0"/>
        <w:jc w:val="center"/>
        <w:rPr>
          <w:rFonts w:ascii="Century Gothic" w:hAnsi="Century Gothic"/>
          <w:u w:color="231F20"/>
        </w:rPr>
      </w:pPr>
      <w:r>
        <w:rPr>
          <w:rFonts w:ascii="Century Gothic" w:hAnsi="Century Gothic"/>
          <w:u w:color="231F20"/>
        </w:rPr>
        <w:t>**Discounts available for monthly rentals, with 12 month contract**</w:t>
      </w:r>
    </w:p>
    <w:p w14:paraId="1391101E" w14:textId="77777777" w:rsidR="001E6450" w:rsidRDefault="001E6450">
      <w:pPr>
        <w:pStyle w:val="Default"/>
        <w:jc w:val="both"/>
        <w:rPr>
          <w:rFonts w:ascii="Century Gothic" w:eastAsia="Century Gothic" w:hAnsi="Century Gothic" w:cs="Century Gothic"/>
          <w:sz w:val="24"/>
          <w:szCs w:val="24"/>
          <w:lang w:val="fr-FR"/>
        </w:rPr>
      </w:pPr>
    </w:p>
    <w:p w14:paraId="3F2410FC" w14:textId="77777777" w:rsidR="00C7253B" w:rsidRDefault="00C7253B" w:rsidP="00F011B6">
      <w:pPr>
        <w:pStyle w:val="font8"/>
        <w:spacing w:before="0" w:beforeAutospacing="0" w:after="0" w:afterAutospacing="0"/>
        <w:textAlignment w:val="baseline"/>
        <w:rPr>
          <w:rFonts w:ascii="Helvetica" w:hAnsi="Helvetica"/>
          <w:b/>
          <w:bCs/>
          <w:color w:val="000000"/>
          <w:sz w:val="21"/>
          <w:szCs w:val="21"/>
          <w:u w:val="single"/>
          <w:bdr w:val="none" w:sz="0" w:space="0" w:color="auto" w:frame="1"/>
        </w:rPr>
      </w:pPr>
    </w:p>
    <w:p w14:paraId="65AC7554" w14:textId="77777777" w:rsidR="00F011B6" w:rsidRDefault="00F011B6" w:rsidP="00F011B6">
      <w:pPr>
        <w:pStyle w:val="font8"/>
        <w:spacing w:before="0" w:beforeAutospacing="0" w:after="0" w:afterAutospacing="0"/>
        <w:textAlignment w:val="baseline"/>
        <w:rPr>
          <w:rFonts w:ascii="Helvetica" w:hAnsi="Helvetica"/>
          <w:color w:val="000000"/>
          <w:sz w:val="21"/>
          <w:szCs w:val="21"/>
        </w:rPr>
      </w:pPr>
      <w:r>
        <w:rPr>
          <w:rFonts w:ascii="Helvetica" w:hAnsi="Helvetica"/>
          <w:b/>
          <w:bCs/>
          <w:color w:val="000000"/>
          <w:sz w:val="21"/>
          <w:szCs w:val="21"/>
          <w:u w:val="single"/>
          <w:bdr w:val="none" w:sz="0" w:space="0" w:color="auto" w:frame="1"/>
        </w:rPr>
        <w:t>Parties and Events</w:t>
      </w:r>
    </w:p>
    <w:p w14:paraId="241DF2EE" w14:textId="77777777" w:rsidR="00F011B6" w:rsidRDefault="00F011B6" w:rsidP="00F011B6">
      <w:pPr>
        <w:pStyle w:val="font8"/>
        <w:spacing w:before="0" w:beforeAutospacing="0" w:after="0" w:afterAutospacing="0"/>
        <w:textAlignment w:val="baseline"/>
        <w:rPr>
          <w:rFonts w:ascii="Helvetica" w:hAnsi="Helvetica"/>
          <w:color w:val="000000"/>
          <w:sz w:val="21"/>
          <w:szCs w:val="21"/>
        </w:rPr>
      </w:pPr>
      <w:r>
        <w:rPr>
          <w:rStyle w:val="wixguard"/>
          <w:rFonts w:ascii="Helvetica" w:hAnsi="Helvetica"/>
          <w:color w:val="000000"/>
          <w:sz w:val="21"/>
          <w:szCs w:val="21"/>
          <w:bdr w:val="none" w:sz="0" w:space="0" w:color="auto" w:frame="1"/>
        </w:rPr>
        <w:t>​</w:t>
      </w:r>
    </w:p>
    <w:p w14:paraId="0D7D713C" w14:textId="1318322B" w:rsidR="00C313FE" w:rsidRDefault="00F011B6" w:rsidP="004B452B">
      <w:pPr>
        <w:pStyle w:val="font8"/>
        <w:spacing w:before="0" w:beforeAutospacing="0" w:after="0" w:afterAutospacing="0"/>
        <w:textAlignment w:val="baseline"/>
        <w:rPr>
          <w:rFonts w:ascii="Helvetica" w:hAnsi="Helvetica"/>
          <w:color w:val="000000"/>
          <w:sz w:val="21"/>
          <w:szCs w:val="21"/>
        </w:rPr>
      </w:pPr>
      <w:r>
        <w:rPr>
          <w:rFonts w:ascii="Helvetica" w:hAnsi="Helvetica"/>
          <w:color w:val="000000"/>
          <w:sz w:val="21"/>
          <w:szCs w:val="21"/>
          <w:bdr w:val="none" w:sz="0" w:space="0" w:color="auto" w:frame="1"/>
        </w:rPr>
        <w:t xml:space="preserve">Parties of 30+ people  ............................................................................................. </w:t>
      </w:r>
      <w:r>
        <w:rPr>
          <w:rFonts w:ascii="Helvetica" w:hAnsi="Helvetica"/>
          <w:color w:val="000000"/>
          <w:sz w:val="21"/>
          <w:szCs w:val="21"/>
          <w:bdr w:val="none" w:sz="0" w:space="0" w:color="auto" w:frame="1"/>
        </w:rPr>
        <w:tab/>
      </w:r>
      <w:r w:rsidR="004B452B">
        <w:rPr>
          <w:rFonts w:ascii="Helvetica" w:hAnsi="Helvetica"/>
          <w:color w:val="000000"/>
          <w:sz w:val="21"/>
          <w:szCs w:val="21"/>
          <w:bdr w:val="none" w:sz="0" w:space="0" w:color="auto" w:frame="1"/>
        </w:rPr>
        <w:t>$90 / hour</w:t>
      </w:r>
    </w:p>
    <w:p w14:paraId="6A230477" w14:textId="70443112" w:rsidR="00C313FE" w:rsidRDefault="00F011B6" w:rsidP="004B452B">
      <w:pPr>
        <w:pStyle w:val="font8"/>
        <w:spacing w:before="0" w:beforeAutospacing="0" w:after="0" w:afterAutospacing="0"/>
        <w:textAlignment w:val="baseline"/>
        <w:rPr>
          <w:rFonts w:ascii="Helvetica" w:hAnsi="Helvetica"/>
          <w:sz w:val="21"/>
          <w:szCs w:val="21"/>
          <w:bdr w:val="none" w:sz="0" w:space="0" w:color="auto" w:frame="1"/>
        </w:rPr>
      </w:pPr>
      <w:r>
        <w:rPr>
          <w:rFonts w:ascii="Helvetica" w:hAnsi="Helvetica"/>
          <w:color w:val="000000"/>
          <w:sz w:val="21"/>
          <w:szCs w:val="21"/>
          <w:bdr w:val="none" w:sz="0" w:space="0" w:color="auto" w:frame="1"/>
        </w:rPr>
        <w:t>Parties of less then 29 people </w:t>
      </w:r>
      <w:r w:rsidRPr="00F011B6">
        <w:rPr>
          <w:rFonts w:ascii="Helvetica" w:hAnsi="Helvetica"/>
          <w:color w:val="000000"/>
          <w:sz w:val="21"/>
          <w:szCs w:val="21"/>
          <w:bdr w:val="none" w:sz="0" w:space="0" w:color="auto" w:frame="1"/>
        </w:rPr>
        <w:t>.........................</w:t>
      </w:r>
      <w:r>
        <w:rPr>
          <w:rFonts w:ascii="Helvetica" w:hAnsi="Helvetica"/>
          <w:color w:val="000000"/>
          <w:sz w:val="21"/>
          <w:szCs w:val="21"/>
          <w:bdr w:val="none" w:sz="0" w:space="0" w:color="auto" w:frame="1"/>
        </w:rPr>
        <w:t>....................................................</w:t>
      </w:r>
      <w:r w:rsidRPr="00F011B6">
        <w:rPr>
          <w:rFonts w:ascii="Helvetica" w:hAnsi="Helvetica"/>
          <w:color w:val="000000"/>
          <w:sz w:val="21"/>
          <w:szCs w:val="21"/>
          <w:bdr w:val="none" w:sz="0" w:space="0" w:color="auto" w:frame="1"/>
        </w:rPr>
        <w:t>... </w:t>
      </w:r>
      <w:r>
        <w:rPr>
          <w:rFonts w:ascii="Helvetica" w:hAnsi="Helvetica"/>
          <w:color w:val="000000"/>
          <w:sz w:val="21"/>
          <w:szCs w:val="21"/>
          <w:bdr w:val="none" w:sz="0" w:space="0" w:color="auto" w:frame="1"/>
        </w:rPr>
        <w:tab/>
      </w:r>
      <w:r w:rsidR="004B452B">
        <w:rPr>
          <w:rFonts w:ascii="Helvetica" w:hAnsi="Helvetica"/>
          <w:sz w:val="21"/>
          <w:szCs w:val="21"/>
          <w:bdr w:val="none" w:sz="0" w:space="0" w:color="auto" w:frame="1"/>
        </w:rPr>
        <w:t>$75 /hour</w:t>
      </w:r>
    </w:p>
    <w:p w14:paraId="66959EA2" w14:textId="4722DA38" w:rsidR="00F011B6" w:rsidRDefault="004B452B" w:rsidP="004B452B">
      <w:pPr>
        <w:pStyle w:val="font8"/>
        <w:spacing w:before="0" w:beforeAutospacing="0" w:after="0" w:afterAutospacing="0"/>
        <w:textAlignment w:val="baseline"/>
        <w:rPr>
          <w:rFonts w:ascii="Helvetica" w:hAnsi="Helvetica"/>
          <w:sz w:val="21"/>
          <w:szCs w:val="21"/>
        </w:rPr>
      </w:pPr>
      <w:r>
        <w:rPr>
          <w:rFonts w:ascii="Helvetica" w:hAnsi="Helvetica"/>
          <w:sz w:val="21"/>
          <w:szCs w:val="21"/>
        </w:rPr>
        <w:t>*All parties also have a $25 cleaning fee that covers washing the floors and wiping down the mirrors.</w:t>
      </w:r>
    </w:p>
    <w:p w14:paraId="6F40798C" w14:textId="77777777" w:rsidR="004B452B" w:rsidRPr="00F011B6" w:rsidRDefault="004B452B" w:rsidP="00F011B6">
      <w:pPr>
        <w:pStyle w:val="font8"/>
        <w:spacing w:before="0" w:beforeAutospacing="0" w:after="0" w:afterAutospacing="0"/>
        <w:textAlignment w:val="baseline"/>
        <w:rPr>
          <w:rFonts w:ascii="Helvetica" w:hAnsi="Helvetica"/>
          <w:sz w:val="21"/>
          <w:szCs w:val="21"/>
        </w:rPr>
      </w:pPr>
    </w:p>
    <w:p w14:paraId="14F3A1BE" w14:textId="4F409BD2" w:rsidR="00F011B6" w:rsidRDefault="00E54D5E" w:rsidP="00F011B6">
      <w:pPr>
        <w:pStyle w:val="font8"/>
        <w:spacing w:before="0" w:beforeAutospacing="0" w:after="0" w:afterAutospacing="0"/>
        <w:textAlignment w:val="baseline"/>
        <w:rPr>
          <w:rFonts w:ascii="Helvetica" w:hAnsi="Helvetica"/>
          <w:color w:val="000000"/>
          <w:sz w:val="21"/>
          <w:szCs w:val="21"/>
        </w:rPr>
      </w:pPr>
      <w:r>
        <w:rPr>
          <w:rFonts w:ascii="Helvetica" w:hAnsi="Helvetica"/>
          <w:b/>
          <w:bCs/>
          <w:color w:val="000000"/>
          <w:sz w:val="21"/>
          <w:szCs w:val="21"/>
          <w:u w:val="single"/>
          <w:bdr w:val="none" w:sz="0" w:space="0" w:color="auto" w:frame="1"/>
        </w:rPr>
        <w:t>Group Sessions</w:t>
      </w:r>
    </w:p>
    <w:p w14:paraId="6190B749" w14:textId="77777777" w:rsidR="00F011B6" w:rsidRDefault="00F011B6" w:rsidP="00F011B6">
      <w:pPr>
        <w:pStyle w:val="font8"/>
        <w:spacing w:before="0" w:beforeAutospacing="0" w:after="0" w:afterAutospacing="0"/>
        <w:textAlignment w:val="baseline"/>
        <w:rPr>
          <w:rFonts w:ascii="Helvetica" w:hAnsi="Helvetica"/>
          <w:color w:val="000000"/>
          <w:sz w:val="21"/>
          <w:szCs w:val="21"/>
        </w:rPr>
      </w:pPr>
      <w:r>
        <w:rPr>
          <w:rStyle w:val="wixguard"/>
          <w:rFonts w:ascii="Helvetica" w:hAnsi="Helvetica"/>
          <w:color w:val="000000"/>
          <w:sz w:val="21"/>
          <w:szCs w:val="21"/>
          <w:bdr w:val="none" w:sz="0" w:space="0" w:color="auto" w:frame="1"/>
        </w:rPr>
        <w:t>​</w:t>
      </w:r>
    </w:p>
    <w:p w14:paraId="07D44D61" w14:textId="77777777" w:rsidR="00F011B6" w:rsidRDefault="00F011B6" w:rsidP="00F011B6">
      <w:pPr>
        <w:pStyle w:val="font8"/>
        <w:spacing w:before="0" w:beforeAutospacing="0" w:after="0" w:afterAutospacing="0"/>
        <w:textAlignment w:val="baseline"/>
        <w:rPr>
          <w:rFonts w:ascii="Helvetica" w:hAnsi="Helvetica"/>
          <w:color w:val="000000"/>
          <w:sz w:val="21"/>
          <w:szCs w:val="21"/>
        </w:rPr>
      </w:pPr>
      <w:r>
        <w:rPr>
          <w:rStyle w:val="color16"/>
          <w:rFonts w:ascii="Helvetica" w:hAnsi="Helvetica"/>
          <w:color w:val="1D1D1D"/>
          <w:sz w:val="21"/>
          <w:szCs w:val="21"/>
          <w:bdr w:val="none" w:sz="0" w:space="0" w:color="auto" w:frame="1"/>
        </w:rPr>
        <w:t xml:space="preserve">Large Groups Rates </w:t>
      </w:r>
      <w:r>
        <w:rPr>
          <w:rStyle w:val="color16"/>
          <w:rFonts w:ascii="Helvetica" w:hAnsi="Helvetica"/>
          <w:color w:val="1D1D1D"/>
          <w:sz w:val="21"/>
          <w:szCs w:val="21"/>
          <w:bdr w:val="none" w:sz="0" w:space="0" w:color="auto" w:frame="1"/>
        </w:rPr>
        <w:fldChar w:fldCharType="begin"/>
      </w:r>
      <w:r>
        <w:rPr>
          <w:rStyle w:val="color16"/>
          <w:rFonts w:ascii="Helvetica" w:hAnsi="Helvetica"/>
          <w:color w:val="1D1D1D"/>
          <w:sz w:val="21"/>
          <w:szCs w:val="21"/>
          <w:bdr w:val="none" w:sz="0" w:space="0" w:color="auto" w:frame="1"/>
        </w:rPr>
        <w:instrText xml:space="preserve"> HYPERLINK "https://jordanmacstudios.acuityscheduling.com/schedule.php?appointmentType=735877" \t "_blank" </w:instrText>
      </w:r>
      <w:r>
        <w:rPr>
          <w:rStyle w:val="color16"/>
          <w:rFonts w:ascii="Helvetica" w:hAnsi="Helvetica"/>
          <w:color w:val="1D1D1D"/>
          <w:sz w:val="21"/>
          <w:szCs w:val="21"/>
          <w:bdr w:val="none" w:sz="0" w:space="0" w:color="auto" w:frame="1"/>
        </w:rPr>
        <w:fldChar w:fldCharType="separate"/>
      </w:r>
      <w:r>
        <w:rPr>
          <w:rStyle w:val="Hyperlink"/>
          <w:rFonts w:ascii="Helvetica" w:hAnsi="Helvetica"/>
          <w:sz w:val="21"/>
          <w:szCs w:val="21"/>
          <w:bdr w:val="none" w:sz="0" w:space="0" w:color="auto" w:frame="1"/>
        </w:rPr>
        <w:t>(11 - 19 people)</w:t>
      </w:r>
      <w:r>
        <w:rPr>
          <w:rStyle w:val="color16"/>
          <w:rFonts w:ascii="Helvetica" w:hAnsi="Helvetica"/>
          <w:color w:val="1D1D1D"/>
          <w:sz w:val="21"/>
          <w:szCs w:val="21"/>
          <w:bdr w:val="none" w:sz="0" w:space="0" w:color="auto" w:frame="1"/>
        </w:rPr>
        <w:fldChar w:fldCharType="end"/>
      </w:r>
      <w:r>
        <w:rPr>
          <w:rFonts w:ascii="Helvetica" w:hAnsi="Helvetica"/>
          <w:color w:val="000000"/>
          <w:sz w:val="21"/>
          <w:szCs w:val="21"/>
        </w:rPr>
        <w:t xml:space="preserve">  </w:t>
      </w:r>
      <w:r>
        <w:rPr>
          <w:rStyle w:val="color16"/>
          <w:rFonts w:ascii="Helvetica" w:hAnsi="Helvetica"/>
          <w:color w:val="1D1D1D"/>
          <w:sz w:val="21"/>
          <w:szCs w:val="21"/>
          <w:bdr w:val="none" w:sz="0" w:space="0" w:color="auto" w:frame="1"/>
        </w:rPr>
        <w:t>..................................................................... </w:t>
      </w:r>
      <w:r>
        <w:rPr>
          <w:rStyle w:val="color16"/>
          <w:rFonts w:ascii="Helvetica" w:hAnsi="Helvetica"/>
          <w:color w:val="1D1D1D"/>
          <w:sz w:val="21"/>
          <w:szCs w:val="21"/>
          <w:bdr w:val="none" w:sz="0" w:space="0" w:color="auto" w:frame="1"/>
        </w:rPr>
        <w:tab/>
      </w:r>
      <w:r>
        <w:rPr>
          <w:rFonts w:ascii="Helvetica" w:hAnsi="Helvetica"/>
          <w:color w:val="000000"/>
          <w:sz w:val="21"/>
          <w:szCs w:val="21"/>
          <w:bdr w:val="none" w:sz="0" w:space="0" w:color="auto" w:frame="1"/>
        </w:rPr>
        <w:fldChar w:fldCharType="begin"/>
      </w:r>
      <w:r>
        <w:rPr>
          <w:rFonts w:ascii="Helvetica" w:hAnsi="Helvetica"/>
          <w:color w:val="000000"/>
          <w:sz w:val="21"/>
          <w:szCs w:val="21"/>
          <w:bdr w:val="none" w:sz="0" w:space="0" w:color="auto" w:frame="1"/>
        </w:rPr>
        <w:instrText xml:space="preserve"> HYPERLINK "https://jordanmacstudios.acuityscheduling.com/schedule.php?appointmentType=735877" \t "_blank" </w:instrText>
      </w:r>
      <w:r>
        <w:rPr>
          <w:rFonts w:ascii="Helvetica" w:hAnsi="Helvetica"/>
          <w:color w:val="000000"/>
          <w:sz w:val="21"/>
          <w:szCs w:val="21"/>
          <w:bdr w:val="none" w:sz="0" w:space="0" w:color="auto" w:frame="1"/>
        </w:rPr>
        <w:fldChar w:fldCharType="separate"/>
      </w:r>
      <w:r>
        <w:rPr>
          <w:rStyle w:val="color16"/>
          <w:rFonts w:ascii="Helvetica" w:hAnsi="Helvetica"/>
          <w:color w:val="1D1D1D"/>
          <w:sz w:val="21"/>
          <w:szCs w:val="21"/>
          <w:bdr w:val="none" w:sz="0" w:space="0" w:color="auto" w:frame="1"/>
        </w:rPr>
        <w:t>$55 / hour </w:t>
      </w:r>
      <w:r>
        <w:rPr>
          <w:rFonts w:ascii="Helvetica" w:hAnsi="Helvetica"/>
          <w:color w:val="000000"/>
          <w:sz w:val="21"/>
          <w:szCs w:val="21"/>
          <w:bdr w:val="none" w:sz="0" w:space="0" w:color="auto" w:frame="1"/>
        </w:rPr>
        <w:fldChar w:fldCharType="end"/>
      </w:r>
    </w:p>
    <w:p w14:paraId="76A93E41" w14:textId="77777777" w:rsidR="00F011B6" w:rsidRDefault="00F011B6" w:rsidP="00F011B6">
      <w:pPr>
        <w:pStyle w:val="font8"/>
        <w:spacing w:before="0" w:beforeAutospacing="0" w:after="0" w:afterAutospacing="0" w:line="288" w:lineRule="atLeast"/>
        <w:textAlignment w:val="baseline"/>
        <w:rPr>
          <w:rFonts w:ascii="Helvetica" w:hAnsi="Helvetica"/>
          <w:color w:val="000000"/>
          <w:sz w:val="21"/>
          <w:szCs w:val="21"/>
        </w:rPr>
      </w:pPr>
      <w:r>
        <w:rPr>
          <w:rStyle w:val="color16"/>
          <w:rFonts w:ascii="Helvetica" w:hAnsi="Helvetica"/>
          <w:color w:val="1D1D1D"/>
          <w:sz w:val="21"/>
          <w:szCs w:val="21"/>
          <w:bdr w:val="none" w:sz="0" w:space="0" w:color="auto" w:frame="1"/>
        </w:rPr>
        <w:t>Small Group Rates (10 people or less) ....................................................................</w:t>
      </w:r>
      <w:r>
        <w:rPr>
          <w:rStyle w:val="color16"/>
          <w:rFonts w:ascii="Helvetica" w:hAnsi="Helvetica"/>
          <w:color w:val="1D1D1D"/>
          <w:sz w:val="21"/>
          <w:szCs w:val="21"/>
          <w:bdr w:val="none" w:sz="0" w:space="0" w:color="auto" w:frame="1"/>
        </w:rPr>
        <w:tab/>
      </w:r>
      <w:r>
        <w:rPr>
          <w:rFonts w:ascii="Helvetica" w:hAnsi="Helvetica"/>
          <w:color w:val="000000"/>
          <w:sz w:val="21"/>
          <w:szCs w:val="21"/>
          <w:bdr w:val="none" w:sz="0" w:space="0" w:color="auto" w:frame="1"/>
        </w:rPr>
        <w:t xml:space="preserve"> </w:t>
      </w:r>
      <w:r>
        <w:rPr>
          <w:rFonts w:ascii="Helvetica" w:hAnsi="Helvetica"/>
          <w:color w:val="000000"/>
          <w:sz w:val="21"/>
          <w:szCs w:val="21"/>
          <w:bdr w:val="none" w:sz="0" w:space="0" w:color="auto" w:frame="1"/>
        </w:rPr>
        <w:fldChar w:fldCharType="begin"/>
      </w:r>
      <w:r>
        <w:rPr>
          <w:rFonts w:ascii="Helvetica" w:hAnsi="Helvetica"/>
          <w:color w:val="000000"/>
          <w:sz w:val="21"/>
          <w:szCs w:val="21"/>
          <w:bdr w:val="none" w:sz="0" w:space="0" w:color="auto" w:frame="1"/>
        </w:rPr>
        <w:instrText xml:space="preserve"> HYPERLINK "https://jordanmacstudios.acuityscheduling.com/schedule.php?appointmentType=728221" \t "_blank" </w:instrText>
      </w:r>
      <w:r>
        <w:rPr>
          <w:rFonts w:ascii="Helvetica" w:hAnsi="Helvetica"/>
          <w:color w:val="000000"/>
          <w:sz w:val="21"/>
          <w:szCs w:val="21"/>
          <w:bdr w:val="none" w:sz="0" w:space="0" w:color="auto" w:frame="1"/>
        </w:rPr>
        <w:fldChar w:fldCharType="separate"/>
      </w:r>
      <w:r>
        <w:rPr>
          <w:rStyle w:val="color16"/>
          <w:rFonts w:ascii="Helvetica" w:hAnsi="Helvetica"/>
          <w:color w:val="1D1D1D"/>
          <w:sz w:val="21"/>
          <w:szCs w:val="21"/>
          <w:bdr w:val="none" w:sz="0" w:space="0" w:color="auto" w:frame="1"/>
        </w:rPr>
        <w:t>$45 / hour</w:t>
      </w:r>
      <w:r>
        <w:rPr>
          <w:rFonts w:ascii="Helvetica" w:hAnsi="Helvetica"/>
          <w:color w:val="000000"/>
          <w:sz w:val="21"/>
          <w:szCs w:val="21"/>
          <w:bdr w:val="none" w:sz="0" w:space="0" w:color="auto" w:frame="1"/>
        </w:rPr>
        <w:fldChar w:fldCharType="end"/>
      </w:r>
    </w:p>
    <w:p w14:paraId="55C63068" w14:textId="77777777" w:rsidR="00F011B6" w:rsidRDefault="00F011B6" w:rsidP="00F011B6">
      <w:pPr>
        <w:pStyle w:val="font8"/>
        <w:spacing w:before="0" w:beforeAutospacing="0" w:after="0" w:afterAutospacing="0" w:line="288" w:lineRule="atLeast"/>
        <w:jc w:val="both"/>
        <w:textAlignment w:val="baseline"/>
        <w:rPr>
          <w:rFonts w:ascii="Helvetica" w:hAnsi="Helvetica"/>
          <w:color w:val="000000"/>
          <w:sz w:val="21"/>
          <w:szCs w:val="21"/>
        </w:rPr>
      </w:pPr>
      <w:r>
        <w:rPr>
          <w:rStyle w:val="wixguard"/>
          <w:rFonts w:ascii="Helvetica" w:hAnsi="Helvetica"/>
          <w:color w:val="000000"/>
          <w:sz w:val="21"/>
          <w:szCs w:val="21"/>
          <w:bdr w:val="none" w:sz="0" w:space="0" w:color="auto" w:frame="1"/>
        </w:rPr>
        <w:t>​</w:t>
      </w:r>
    </w:p>
    <w:p w14:paraId="2F3BFC18" w14:textId="1F8EA004" w:rsidR="00F011B6" w:rsidRDefault="00F011B6" w:rsidP="00F011B6">
      <w:pPr>
        <w:pStyle w:val="font8"/>
        <w:spacing w:before="0" w:beforeAutospacing="0" w:after="0" w:afterAutospacing="0"/>
        <w:textAlignment w:val="baseline"/>
        <w:rPr>
          <w:rFonts w:ascii="Helvetica" w:hAnsi="Helvetica"/>
          <w:color w:val="000000"/>
          <w:sz w:val="21"/>
          <w:szCs w:val="21"/>
        </w:rPr>
      </w:pPr>
      <w:r>
        <w:rPr>
          <w:rStyle w:val="color16"/>
          <w:rFonts w:ascii="Helvetica" w:hAnsi="Helvetica"/>
          <w:b/>
          <w:bCs/>
          <w:color w:val="1D1D1D"/>
          <w:sz w:val="21"/>
          <w:szCs w:val="21"/>
          <w:u w:val="single"/>
          <w:bdr w:val="none" w:sz="0" w:space="0" w:color="auto" w:frame="1"/>
        </w:rPr>
        <w:t xml:space="preserve">Private </w:t>
      </w:r>
      <w:r w:rsidR="00E54D5E">
        <w:rPr>
          <w:rStyle w:val="color16"/>
          <w:rFonts w:ascii="Helvetica" w:hAnsi="Helvetica"/>
          <w:b/>
          <w:bCs/>
          <w:color w:val="1D1D1D"/>
          <w:sz w:val="21"/>
          <w:szCs w:val="21"/>
          <w:u w:val="single"/>
          <w:bdr w:val="none" w:sz="0" w:space="0" w:color="auto" w:frame="1"/>
        </w:rPr>
        <w:t xml:space="preserve">Session </w:t>
      </w:r>
      <w:r>
        <w:rPr>
          <w:rStyle w:val="color16"/>
          <w:rFonts w:ascii="Helvetica" w:hAnsi="Helvetica"/>
          <w:b/>
          <w:bCs/>
          <w:color w:val="1D1D1D"/>
          <w:sz w:val="21"/>
          <w:szCs w:val="21"/>
          <w:u w:val="single"/>
          <w:bdr w:val="none" w:sz="0" w:space="0" w:color="auto" w:frame="1"/>
        </w:rPr>
        <w:t>Discount Rates:</w:t>
      </w:r>
    </w:p>
    <w:p w14:paraId="2B42F74B" w14:textId="632B0F31" w:rsidR="00F011B6" w:rsidRDefault="00E54D5E" w:rsidP="00F011B6">
      <w:pPr>
        <w:pStyle w:val="font8"/>
        <w:spacing w:before="0" w:beforeAutospacing="0" w:after="0" w:afterAutospacing="0"/>
        <w:textAlignment w:val="baseline"/>
        <w:rPr>
          <w:rFonts w:ascii="Helvetica" w:hAnsi="Helvetica"/>
          <w:color w:val="000000"/>
          <w:sz w:val="21"/>
          <w:szCs w:val="21"/>
        </w:rPr>
      </w:pPr>
      <w:r>
        <w:rPr>
          <w:rStyle w:val="color16"/>
          <w:rFonts w:ascii="Helvetica" w:hAnsi="Helvetica"/>
          <w:color w:val="1D1D1D"/>
          <w:sz w:val="21"/>
          <w:szCs w:val="21"/>
          <w:bdr w:val="none" w:sz="0" w:space="0" w:color="auto" w:frame="1"/>
        </w:rPr>
        <w:t xml:space="preserve">Individuals </w:t>
      </w:r>
      <w:r w:rsidR="00F011B6">
        <w:rPr>
          <w:rStyle w:val="color16"/>
          <w:rFonts w:ascii="Helvetica" w:hAnsi="Helvetica"/>
          <w:color w:val="1D1D1D"/>
          <w:sz w:val="21"/>
          <w:szCs w:val="21"/>
          <w:bdr w:val="none" w:sz="0" w:space="0" w:color="auto" w:frame="1"/>
        </w:rPr>
        <w:t xml:space="preserve">alone or with one </w:t>
      </w:r>
      <w:r>
        <w:rPr>
          <w:rStyle w:val="color16"/>
          <w:rFonts w:ascii="Helvetica" w:hAnsi="Helvetica"/>
          <w:color w:val="1D1D1D"/>
          <w:sz w:val="21"/>
          <w:szCs w:val="21"/>
          <w:bdr w:val="none" w:sz="0" w:space="0" w:color="auto" w:frame="1"/>
        </w:rPr>
        <w:t>other person</w:t>
      </w:r>
      <w:r w:rsidR="00F011B6">
        <w:rPr>
          <w:rFonts w:ascii="Helvetica" w:hAnsi="Helvetica"/>
          <w:color w:val="000000"/>
          <w:sz w:val="21"/>
          <w:szCs w:val="21"/>
        </w:rPr>
        <w:t xml:space="preserve"> </w:t>
      </w:r>
      <w:r w:rsidR="00F011B6">
        <w:rPr>
          <w:rStyle w:val="color16"/>
          <w:rFonts w:ascii="Helvetica" w:hAnsi="Helvetica"/>
          <w:color w:val="1D1D1D"/>
          <w:sz w:val="21"/>
          <w:szCs w:val="21"/>
          <w:bdr w:val="none" w:sz="0" w:space="0" w:color="auto" w:frame="1"/>
        </w:rPr>
        <w:t>...............................</w:t>
      </w:r>
      <w:r>
        <w:rPr>
          <w:rStyle w:val="color16"/>
          <w:rFonts w:ascii="Helvetica" w:hAnsi="Helvetica"/>
          <w:color w:val="1D1D1D"/>
          <w:sz w:val="21"/>
          <w:szCs w:val="21"/>
          <w:bdr w:val="none" w:sz="0" w:space="0" w:color="auto" w:frame="1"/>
        </w:rPr>
        <w:t>.......</w:t>
      </w:r>
      <w:r w:rsidR="00F011B6">
        <w:rPr>
          <w:rStyle w:val="color16"/>
          <w:rFonts w:ascii="Helvetica" w:hAnsi="Helvetica"/>
          <w:color w:val="1D1D1D"/>
          <w:sz w:val="21"/>
          <w:szCs w:val="21"/>
          <w:bdr w:val="none" w:sz="0" w:space="0" w:color="auto" w:frame="1"/>
        </w:rPr>
        <w:t xml:space="preserve">...........................  </w:t>
      </w:r>
      <w:r w:rsidR="00F011B6">
        <w:rPr>
          <w:rFonts w:ascii="Helvetica" w:hAnsi="Helvetica"/>
          <w:color w:val="000000"/>
          <w:sz w:val="21"/>
          <w:szCs w:val="21"/>
          <w:bdr w:val="none" w:sz="0" w:space="0" w:color="auto" w:frame="1"/>
        </w:rPr>
        <w:t xml:space="preserve"> $35 / hour</w:t>
      </w:r>
    </w:p>
    <w:p w14:paraId="3260DEC2" w14:textId="77777777" w:rsidR="001E6450" w:rsidRDefault="001E6450" w:rsidP="00C41E38">
      <w:pPr>
        <w:pStyle w:val="BodyText"/>
        <w:spacing w:before="12"/>
        <w:ind w:left="0"/>
        <w:rPr>
          <w:rFonts w:ascii="Century Gothic" w:eastAsia="Century Gothic" w:hAnsi="Century Gothic" w:cs="Century Gothic"/>
          <w:u w:color="231F20"/>
        </w:rPr>
      </w:pPr>
    </w:p>
    <w:p w14:paraId="494E88B9" w14:textId="77777777" w:rsidR="00F011B6" w:rsidRDefault="00F011B6">
      <w:pPr>
        <w:pStyle w:val="BodyText"/>
        <w:pBdr>
          <w:bottom w:val="single" w:sz="12" w:space="1" w:color="auto"/>
        </w:pBdr>
        <w:spacing w:before="12"/>
        <w:ind w:left="0"/>
        <w:jc w:val="center"/>
        <w:rPr>
          <w:rFonts w:ascii="Century Gothic" w:hAnsi="Century Gothic"/>
          <w:u w:color="231F20"/>
        </w:rPr>
      </w:pPr>
    </w:p>
    <w:p w14:paraId="64E00FA6" w14:textId="77777777" w:rsidR="00C7253B" w:rsidRDefault="00C7253B">
      <w:pPr>
        <w:pStyle w:val="BodyText"/>
        <w:pBdr>
          <w:top w:val="none" w:sz="0" w:space="0" w:color="auto"/>
        </w:pBdr>
        <w:spacing w:before="12"/>
        <w:ind w:left="0"/>
        <w:jc w:val="center"/>
        <w:rPr>
          <w:rFonts w:ascii="Century Gothic" w:hAnsi="Century Gothic"/>
          <w:u w:color="231F20"/>
        </w:rPr>
      </w:pPr>
      <w:bookmarkStart w:id="0" w:name="_GoBack"/>
      <w:bookmarkEnd w:id="0"/>
    </w:p>
    <w:p w14:paraId="02C54978" w14:textId="77777777" w:rsidR="00F011B6" w:rsidRDefault="00F011B6" w:rsidP="00F011B6">
      <w:pPr>
        <w:pStyle w:val="BodyA"/>
        <w:contextualSpacing/>
        <w:jc w:val="center"/>
        <w:rPr>
          <w:rFonts w:ascii="Century Gothic" w:hAnsi="Century Gothic"/>
          <w:color w:val="auto"/>
          <w:sz w:val="56"/>
          <w:szCs w:val="56"/>
        </w:rPr>
      </w:pPr>
      <w:r>
        <w:rPr>
          <w:rFonts w:ascii="Century Gothic" w:hAnsi="Century Gothic"/>
          <w:color w:val="auto"/>
          <w:sz w:val="56"/>
          <w:szCs w:val="56"/>
        </w:rPr>
        <w:t>Studio Rental Add-Ons</w:t>
      </w:r>
    </w:p>
    <w:p w14:paraId="00514BC5" w14:textId="77777777" w:rsidR="00F011B6" w:rsidRDefault="00C7253B" w:rsidP="00C2721E">
      <w:pPr>
        <w:pStyle w:val="BodyA"/>
        <w:contextualSpacing/>
        <w:jc w:val="center"/>
        <w:rPr>
          <w:rFonts w:ascii="Century Gothic" w:hAnsi="Century Gothic"/>
          <w:color w:val="auto"/>
        </w:rPr>
      </w:pPr>
      <w:r>
        <w:rPr>
          <w:rFonts w:ascii="Century Gothic" w:hAnsi="Century Gothic"/>
          <w:color w:val="auto"/>
        </w:rPr>
        <w:t>** E</w:t>
      </w:r>
      <w:r w:rsidR="00F011B6">
        <w:rPr>
          <w:rFonts w:ascii="Century Gothic" w:hAnsi="Century Gothic"/>
          <w:color w:val="auto"/>
        </w:rPr>
        <w:t>xtras that you can add on to any studio rental</w:t>
      </w:r>
      <w:r>
        <w:rPr>
          <w:rFonts w:ascii="Century Gothic" w:hAnsi="Century Gothic"/>
          <w:color w:val="auto"/>
        </w:rPr>
        <w:t xml:space="preserve"> **</w:t>
      </w:r>
    </w:p>
    <w:tbl>
      <w:tblPr>
        <w:tblStyle w:val="TableGrid"/>
        <w:tblpPr w:leftFromText="180" w:rightFromText="180" w:vertAnchor="page" w:horzAnchor="page" w:tblpX="829" w:tblpY="8281"/>
        <w:tblW w:w="11016" w:type="dxa"/>
        <w:tblLook w:val="04A0" w:firstRow="1" w:lastRow="0" w:firstColumn="1" w:lastColumn="0" w:noHBand="0" w:noVBand="1"/>
      </w:tblPr>
      <w:tblGrid>
        <w:gridCol w:w="6785"/>
        <w:gridCol w:w="2701"/>
        <w:gridCol w:w="1530"/>
      </w:tblGrid>
      <w:tr w:rsidR="00C41E38" w14:paraId="2230BBFB" w14:textId="77777777" w:rsidTr="00C41E38">
        <w:tc>
          <w:tcPr>
            <w:tcW w:w="6785" w:type="dxa"/>
          </w:tcPr>
          <w:p w14:paraId="001A6AAC" w14:textId="77777777" w:rsidR="00C41E38" w:rsidRDefault="00C41E38" w:rsidP="00C41E38">
            <w:proofErr w:type="spellStart"/>
            <w:r>
              <w:t>WiFi</w:t>
            </w:r>
            <w:proofErr w:type="spellEnd"/>
            <w:r>
              <w:t xml:space="preserve"> </w:t>
            </w:r>
          </w:p>
        </w:tc>
        <w:tc>
          <w:tcPr>
            <w:tcW w:w="2701" w:type="dxa"/>
          </w:tcPr>
          <w:p w14:paraId="107AEF3A" w14:textId="77777777" w:rsidR="00C41E38" w:rsidRDefault="00C41E38" w:rsidP="00C41E38">
            <w:r>
              <w:t>Free</w:t>
            </w:r>
          </w:p>
        </w:tc>
        <w:tc>
          <w:tcPr>
            <w:tcW w:w="1530" w:type="dxa"/>
          </w:tcPr>
          <w:p w14:paraId="57383406" w14:textId="77777777" w:rsidR="00C41E38" w:rsidRDefault="00C41E38" w:rsidP="00C41E38"/>
        </w:tc>
      </w:tr>
      <w:tr w:rsidR="00C41E38" w14:paraId="3F604E11" w14:textId="77777777" w:rsidTr="00C41E38">
        <w:tc>
          <w:tcPr>
            <w:tcW w:w="6785" w:type="dxa"/>
          </w:tcPr>
          <w:p w14:paraId="42A84428" w14:textId="77777777" w:rsidR="00C41E38" w:rsidRDefault="00C41E38" w:rsidP="00C41E38">
            <w:r>
              <w:t xml:space="preserve">PA System to play music through aux cord. </w:t>
            </w:r>
          </w:p>
        </w:tc>
        <w:tc>
          <w:tcPr>
            <w:tcW w:w="2701" w:type="dxa"/>
          </w:tcPr>
          <w:p w14:paraId="4C4B804E" w14:textId="77777777" w:rsidR="00C41E38" w:rsidRDefault="00C41E38" w:rsidP="00C41E38">
            <w:r>
              <w:t>Free</w:t>
            </w:r>
          </w:p>
        </w:tc>
        <w:tc>
          <w:tcPr>
            <w:tcW w:w="1530" w:type="dxa"/>
          </w:tcPr>
          <w:p w14:paraId="07861F02" w14:textId="77777777" w:rsidR="00C41E38" w:rsidRDefault="00C41E38" w:rsidP="00C41E38"/>
        </w:tc>
      </w:tr>
      <w:tr w:rsidR="00C41E38" w14:paraId="3A94D466" w14:textId="77777777" w:rsidTr="00C41E38">
        <w:tc>
          <w:tcPr>
            <w:tcW w:w="6785" w:type="dxa"/>
          </w:tcPr>
          <w:p w14:paraId="6C9FC0CF" w14:textId="77777777" w:rsidR="00C41E38" w:rsidRDefault="00C41E38" w:rsidP="00C41E38">
            <w:r>
              <w:t xml:space="preserve">Lobby </w:t>
            </w:r>
          </w:p>
        </w:tc>
        <w:tc>
          <w:tcPr>
            <w:tcW w:w="2701" w:type="dxa"/>
          </w:tcPr>
          <w:p w14:paraId="47B4AED9" w14:textId="77777777" w:rsidR="00C41E38" w:rsidRDefault="00C41E38" w:rsidP="00C41E38">
            <w:r>
              <w:t>No additional Charge</w:t>
            </w:r>
          </w:p>
        </w:tc>
        <w:tc>
          <w:tcPr>
            <w:tcW w:w="1530" w:type="dxa"/>
          </w:tcPr>
          <w:p w14:paraId="79A4992A" w14:textId="77777777" w:rsidR="00C41E38" w:rsidRDefault="00C41E38" w:rsidP="00C41E38"/>
        </w:tc>
      </w:tr>
      <w:tr w:rsidR="00C41E38" w14:paraId="0F65F6C7" w14:textId="77777777" w:rsidTr="00C41E38">
        <w:tc>
          <w:tcPr>
            <w:tcW w:w="6785" w:type="dxa"/>
          </w:tcPr>
          <w:p w14:paraId="7AA51582" w14:textId="77777777" w:rsidR="00C41E38" w:rsidRDefault="00C41E38" w:rsidP="00C41E38">
            <w:r>
              <w:t xml:space="preserve">Seamless White Paper Back Drop </w:t>
            </w:r>
          </w:p>
        </w:tc>
        <w:tc>
          <w:tcPr>
            <w:tcW w:w="2701" w:type="dxa"/>
          </w:tcPr>
          <w:p w14:paraId="2A370EDE" w14:textId="77777777" w:rsidR="00C41E38" w:rsidRDefault="00C41E38" w:rsidP="00C41E38">
            <w:r>
              <w:t>$20 flat</w:t>
            </w:r>
          </w:p>
        </w:tc>
        <w:tc>
          <w:tcPr>
            <w:tcW w:w="1530" w:type="dxa"/>
          </w:tcPr>
          <w:p w14:paraId="1D423131" w14:textId="77777777" w:rsidR="00C41E38" w:rsidRDefault="00C41E38" w:rsidP="00C41E38"/>
        </w:tc>
      </w:tr>
      <w:tr w:rsidR="00C41E38" w14:paraId="0A94D8D9" w14:textId="77777777" w:rsidTr="00C41E38">
        <w:tc>
          <w:tcPr>
            <w:tcW w:w="6785" w:type="dxa"/>
          </w:tcPr>
          <w:p w14:paraId="55B8D8D4" w14:textId="77777777" w:rsidR="00C41E38" w:rsidRDefault="00C41E38" w:rsidP="00C41E38">
            <w:r>
              <w:t>Folding Chairs</w:t>
            </w:r>
          </w:p>
        </w:tc>
        <w:tc>
          <w:tcPr>
            <w:tcW w:w="2701" w:type="dxa"/>
          </w:tcPr>
          <w:p w14:paraId="2F63211F" w14:textId="77777777" w:rsidR="00C41E38" w:rsidRDefault="00C41E38" w:rsidP="00C41E38">
            <w:r>
              <w:t>$2 per chair</w:t>
            </w:r>
          </w:p>
        </w:tc>
        <w:tc>
          <w:tcPr>
            <w:tcW w:w="1530" w:type="dxa"/>
          </w:tcPr>
          <w:p w14:paraId="08FA6F84" w14:textId="61B65F31" w:rsidR="00C41E38" w:rsidRDefault="009A27C7" w:rsidP="00C41E38">
            <w:r>
              <w:t>20</w:t>
            </w:r>
            <w:r w:rsidR="00C41E38">
              <w:t xml:space="preserve"> available</w:t>
            </w:r>
          </w:p>
        </w:tc>
      </w:tr>
      <w:tr w:rsidR="00C41E38" w14:paraId="10F408CC" w14:textId="77777777" w:rsidTr="00C41E38">
        <w:trPr>
          <w:trHeight w:val="314"/>
        </w:trPr>
        <w:tc>
          <w:tcPr>
            <w:tcW w:w="6785" w:type="dxa"/>
          </w:tcPr>
          <w:p w14:paraId="0B4FB1A9" w14:textId="77777777" w:rsidR="00C41E38" w:rsidRDefault="00C41E38" w:rsidP="00C41E38">
            <w:r>
              <w:t>Industrial Strength Clothing Rack</w:t>
            </w:r>
          </w:p>
        </w:tc>
        <w:tc>
          <w:tcPr>
            <w:tcW w:w="2701" w:type="dxa"/>
          </w:tcPr>
          <w:p w14:paraId="0B5F560C" w14:textId="77777777" w:rsidR="00C41E38" w:rsidRDefault="00C41E38" w:rsidP="00C41E38">
            <w:r>
              <w:t>$5 per rack</w:t>
            </w:r>
          </w:p>
        </w:tc>
        <w:tc>
          <w:tcPr>
            <w:tcW w:w="1530" w:type="dxa"/>
          </w:tcPr>
          <w:p w14:paraId="6374BFEE" w14:textId="77777777" w:rsidR="00C41E38" w:rsidRDefault="00C41E38" w:rsidP="00C41E38">
            <w:r>
              <w:t>2 available</w:t>
            </w:r>
          </w:p>
        </w:tc>
      </w:tr>
      <w:tr w:rsidR="00C41E38" w14:paraId="747C2D80" w14:textId="77777777" w:rsidTr="00C41E38">
        <w:trPr>
          <w:trHeight w:val="332"/>
        </w:trPr>
        <w:tc>
          <w:tcPr>
            <w:tcW w:w="6785" w:type="dxa"/>
          </w:tcPr>
          <w:p w14:paraId="7D022CD5" w14:textId="77777777" w:rsidR="00C41E38" w:rsidRDefault="00C41E38" w:rsidP="00C41E38">
            <w:r>
              <w:t>Makeup Stool</w:t>
            </w:r>
          </w:p>
        </w:tc>
        <w:tc>
          <w:tcPr>
            <w:tcW w:w="2701" w:type="dxa"/>
          </w:tcPr>
          <w:p w14:paraId="577EE675" w14:textId="77777777" w:rsidR="00C41E38" w:rsidRDefault="00C41E38" w:rsidP="00C41E38">
            <w:r>
              <w:t>$1 per stool</w:t>
            </w:r>
          </w:p>
        </w:tc>
        <w:tc>
          <w:tcPr>
            <w:tcW w:w="1530" w:type="dxa"/>
          </w:tcPr>
          <w:p w14:paraId="3A5BF2BE" w14:textId="77777777" w:rsidR="00C41E38" w:rsidRDefault="00C41E38" w:rsidP="00C41E38">
            <w:r>
              <w:t>2 available</w:t>
            </w:r>
          </w:p>
        </w:tc>
      </w:tr>
      <w:tr w:rsidR="00C41E38" w14:paraId="17D8DD5F" w14:textId="77777777" w:rsidTr="00C41E38">
        <w:tc>
          <w:tcPr>
            <w:tcW w:w="6785" w:type="dxa"/>
          </w:tcPr>
          <w:p w14:paraId="5AEA7678" w14:textId="77777777" w:rsidR="00C41E38" w:rsidRDefault="00C41E38" w:rsidP="00C41E38">
            <w:r>
              <w:t>Folding table (2 ½ foot x 6 foot)</w:t>
            </w:r>
          </w:p>
        </w:tc>
        <w:tc>
          <w:tcPr>
            <w:tcW w:w="2701" w:type="dxa"/>
          </w:tcPr>
          <w:p w14:paraId="6FCFB3E1" w14:textId="77777777" w:rsidR="00C41E38" w:rsidRDefault="00C41E38" w:rsidP="00C41E38">
            <w:r>
              <w:t>$5 per table</w:t>
            </w:r>
          </w:p>
        </w:tc>
        <w:tc>
          <w:tcPr>
            <w:tcW w:w="1530" w:type="dxa"/>
          </w:tcPr>
          <w:p w14:paraId="0E34BA39" w14:textId="77777777" w:rsidR="00C41E38" w:rsidRDefault="00C41E38" w:rsidP="00C41E38">
            <w:r>
              <w:t>4 available</w:t>
            </w:r>
          </w:p>
        </w:tc>
      </w:tr>
      <w:tr w:rsidR="00C41E38" w14:paraId="68101EE1" w14:textId="77777777" w:rsidTr="00C41E38">
        <w:tc>
          <w:tcPr>
            <w:tcW w:w="6785" w:type="dxa"/>
          </w:tcPr>
          <w:p w14:paraId="75B155FB" w14:textId="77777777" w:rsidR="00C41E38" w:rsidRDefault="00C41E38" w:rsidP="00C41E38">
            <w:r>
              <w:t>White linen table cloths</w:t>
            </w:r>
          </w:p>
        </w:tc>
        <w:tc>
          <w:tcPr>
            <w:tcW w:w="2701" w:type="dxa"/>
          </w:tcPr>
          <w:p w14:paraId="2F3C8189" w14:textId="77777777" w:rsidR="00C41E38" w:rsidRDefault="00C41E38" w:rsidP="00C41E38">
            <w:r>
              <w:t>$5 per linen</w:t>
            </w:r>
          </w:p>
        </w:tc>
        <w:tc>
          <w:tcPr>
            <w:tcW w:w="1530" w:type="dxa"/>
          </w:tcPr>
          <w:p w14:paraId="3F422848" w14:textId="77777777" w:rsidR="00C41E38" w:rsidRDefault="00C41E38" w:rsidP="00C41E38">
            <w:r>
              <w:t>2 available</w:t>
            </w:r>
          </w:p>
        </w:tc>
      </w:tr>
      <w:tr w:rsidR="00C41E38" w14:paraId="76A8994E" w14:textId="77777777" w:rsidTr="00C41E38">
        <w:tc>
          <w:tcPr>
            <w:tcW w:w="6785" w:type="dxa"/>
          </w:tcPr>
          <w:p w14:paraId="4D7D9DF1" w14:textId="77777777" w:rsidR="00C41E38" w:rsidRDefault="00C41E38" w:rsidP="00C41E38">
            <w:r>
              <w:t xml:space="preserve">Cordless </w:t>
            </w:r>
            <w:proofErr w:type="spellStart"/>
            <w:r>
              <w:t>Mics</w:t>
            </w:r>
            <w:proofErr w:type="spellEnd"/>
            <w:r>
              <w:t xml:space="preserve"> (Must be able to operate without assistance</w:t>
            </w:r>
            <w:proofErr w:type="gramStart"/>
            <w:r>
              <w:t xml:space="preserve">)  </w:t>
            </w:r>
            <w:proofErr w:type="gramEnd"/>
          </w:p>
        </w:tc>
        <w:tc>
          <w:tcPr>
            <w:tcW w:w="2701" w:type="dxa"/>
          </w:tcPr>
          <w:p w14:paraId="6720F838" w14:textId="77777777" w:rsidR="00C41E38" w:rsidRDefault="00C41E38" w:rsidP="00C41E38">
            <w:r>
              <w:t xml:space="preserve">$25 per </w:t>
            </w:r>
            <w:proofErr w:type="spellStart"/>
            <w:r>
              <w:t>mic</w:t>
            </w:r>
            <w:proofErr w:type="spellEnd"/>
            <w:r>
              <w:t>, per hour</w:t>
            </w:r>
          </w:p>
        </w:tc>
        <w:tc>
          <w:tcPr>
            <w:tcW w:w="1530" w:type="dxa"/>
          </w:tcPr>
          <w:p w14:paraId="76DF7C18" w14:textId="77777777" w:rsidR="00C41E38" w:rsidRDefault="00C41E38" w:rsidP="00C41E38">
            <w:r>
              <w:t xml:space="preserve">5 available </w:t>
            </w:r>
          </w:p>
        </w:tc>
      </w:tr>
      <w:tr w:rsidR="00C41E38" w14:paraId="78C1EB10" w14:textId="77777777" w:rsidTr="00C41E38">
        <w:tc>
          <w:tcPr>
            <w:tcW w:w="6785" w:type="dxa"/>
          </w:tcPr>
          <w:p w14:paraId="3D0E3774" w14:textId="77777777" w:rsidR="00C41E38" w:rsidRDefault="00C41E38" w:rsidP="00C41E38">
            <w:r>
              <w:t xml:space="preserve">Headset </w:t>
            </w:r>
            <w:proofErr w:type="spellStart"/>
            <w:r>
              <w:t>Mic</w:t>
            </w:r>
            <w:proofErr w:type="spellEnd"/>
            <w:r>
              <w:t xml:space="preserve"> (Must be able to operate without assistance</w:t>
            </w:r>
            <w:proofErr w:type="gramStart"/>
            <w:r>
              <w:t xml:space="preserve">)  </w:t>
            </w:r>
            <w:proofErr w:type="gramEnd"/>
          </w:p>
        </w:tc>
        <w:tc>
          <w:tcPr>
            <w:tcW w:w="2701" w:type="dxa"/>
          </w:tcPr>
          <w:p w14:paraId="65722931" w14:textId="77777777" w:rsidR="00C41E38" w:rsidRDefault="00C41E38" w:rsidP="00C41E38">
            <w:r>
              <w:t xml:space="preserve">$25 per </w:t>
            </w:r>
            <w:proofErr w:type="spellStart"/>
            <w:r>
              <w:t>mic</w:t>
            </w:r>
            <w:proofErr w:type="spellEnd"/>
            <w:r>
              <w:t>, per hour</w:t>
            </w:r>
          </w:p>
        </w:tc>
        <w:tc>
          <w:tcPr>
            <w:tcW w:w="1530" w:type="dxa"/>
          </w:tcPr>
          <w:p w14:paraId="67A324A6" w14:textId="77777777" w:rsidR="00C41E38" w:rsidRDefault="00C41E38" w:rsidP="00C41E38">
            <w:r>
              <w:t>1 available</w:t>
            </w:r>
          </w:p>
        </w:tc>
      </w:tr>
      <w:tr w:rsidR="00C41E38" w14:paraId="7E233A55" w14:textId="77777777" w:rsidTr="00C41E38">
        <w:tc>
          <w:tcPr>
            <w:tcW w:w="6785" w:type="dxa"/>
          </w:tcPr>
          <w:p w14:paraId="4263C132" w14:textId="77777777" w:rsidR="00C41E38" w:rsidRDefault="00C41E38" w:rsidP="00C41E38">
            <w:r>
              <w:t>Projector and Screen</w:t>
            </w:r>
          </w:p>
        </w:tc>
        <w:tc>
          <w:tcPr>
            <w:tcW w:w="2701" w:type="dxa"/>
          </w:tcPr>
          <w:p w14:paraId="07F762B9" w14:textId="77777777" w:rsidR="00C41E38" w:rsidRDefault="00C41E38" w:rsidP="00C41E38">
            <w:r>
              <w:t>$60 flat</w:t>
            </w:r>
          </w:p>
        </w:tc>
        <w:tc>
          <w:tcPr>
            <w:tcW w:w="1530" w:type="dxa"/>
          </w:tcPr>
          <w:p w14:paraId="38931897" w14:textId="77777777" w:rsidR="00C41E38" w:rsidRDefault="00C41E38" w:rsidP="00C41E38">
            <w:r>
              <w:t>1 available</w:t>
            </w:r>
          </w:p>
        </w:tc>
      </w:tr>
    </w:tbl>
    <w:p w14:paraId="447FF2F2" w14:textId="77777777" w:rsidR="00C2721E" w:rsidRDefault="00C2721E" w:rsidP="00C41E38">
      <w:pPr>
        <w:pStyle w:val="BodyA"/>
        <w:contextualSpacing/>
        <w:rPr>
          <w:rFonts w:ascii="Century Gothic" w:hAnsi="Century Gothic"/>
          <w:color w:val="auto"/>
        </w:rPr>
      </w:pPr>
    </w:p>
    <w:p w14:paraId="5F667C01" w14:textId="77777777" w:rsidR="00C41E38" w:rsidRDefault="00C41E38" w:rsidP="00C41E38">
      <w:pPr>
        <w:pStyle w:val="BodyA"/>
        <w:contextualSpacing/>
        <w:rPr>
          <w:rFonts w:ascii="Century Gothic" w:hAnsi="Century Gothic"/>
          <w:color w:val="auto"/>
        </w:rPr>
      </w:pPr>
    </w:p>
    <w:p w14:paraId="7B97FC10" w14:textId="1DEEDA7C" w:rsidR="00C2721E" w:rsidRPr="00C2721E" w:rsidRDefault="00C2721E" w:rsidP="00C2721E">
      <w:pPr>
        <w:pStyle w:val="BodyA"/>
        <w:contextualSpacing/>
        <w:jc w:val="center"/>
        <w:rPr>
          <w:rFonts w:ascii="Century Gothic" w:hAnsi="Century Gothic"/>
          <w:color w:val="auto"/>
        </w:rPr>
      </w:pPr>
      <w:r w:rsidRPr="00C2721E">
        <w:rPr>
          <w:rFonts w:ascii="Century Gothic" w:hAnsi="Century Gothic"/>
          <w:b/>
          <w:color w:val="auto"/>
        </w:rPr>
        <w:t xml:space="preserve">Please Note: </w:t>
      </w:r>
      <w:r>
        <w:rPr>
          <w:rFonts w:ascii="Century Gothic" w:hAnsi="Century Gothic"/>
          <w:color w:val="auto"/>
        </w:rPr>
        <w:t xml:space="preserve">Online bookings must be made 48 hours in advanced. Otherwise, you are required to contact the Jordan Mac Studios office to check availability. Your studio time is not reserved until we receive payment. Studio time must be rescheduled 7 days in advanced, and there is a $25 fee. We do not offer refunds for cancelled appointments.   </w:t>
      </w:r>
      <w:r w:rsidR="004B452B">
        <w:rPr>
          <w:rFonts w:ascii="Century Gothic" w:hAnsi="Century Gothic"/>
          <w:color w:val="auto"/>
        </w:rPr>
        <w:t xml:space="preserve">All events outside of business hours must be booked for a minimum of 2 hours. </w:t>
      </w:r>
    </w:p>
    <w:sectPr w:rsidR="00C2721E" w:rsidRPr="00C2721E">
      <w:footerReference w:type="default" r:id="rId7"/>
      <w:pgSz w:w="12240" w:h="15840"/>
      <w:pgMar w:top="720" w:right="720" w:bottom="720"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2633B7" w14:textId="77777777" w:rsidR="00C2721E" w:rsidRDefault="00C2721E">
      <w:r>
        <w:separator/>
      </w:r>
    </w:p>
  </w:endnote>
  <w:endnote w:type="continuationSeparator" w:id="0">
    <w:p w14:paraId="28007447" w14:textId="77777777" w:rsidR="00C2721E" w:rsidRDefault="00C27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247530" w14:textId="47F4E77D" w:rsidR="00C2721E" w:rsidRPr="00C2721E" w:rsidRDefault="00C2721E" w:rsidP="00C2721E">
    <w:pPr>
      <w:pStyle w:val="BodyA"/>
      <w:jc w:val="center"/>
      <w:rPr>
        <w:rFonts w:ascii="Century Gothic" w:eastAsia="Century Gothic" w:hAnsi="Century Gothic" w:cs="Century Gothic"/>
      </w:rPr>
    </w:pPr>
    <w:r>
      <w:rPr>
        <w:rFonts w:ascii="Century Gothic" w:hAnsi="Century Gothic"/>
      </w:rPr>
      <w:t>Jordan Mac Studios | 248-688-9816</w:t>
    </w:r>
    <w:r>
      <w:rPr>
        <w:rFonts w:ascii="Century Gothic" w:eastAsia="Century Gothic" w:hAnsi="Century Gothic" w:cs="Century Gothic"/>
      </w:rPr>
      <w:br/>
    </w:r>
    <w:r>
      <w:rPr>
        <w:rFonts w:ascii="Century Gothic" w:hAnsi="Century Gothic"/>
      </w:rPr>
      <w:t>444 West Maple Road Suite E, Troy, MI 48084</w:t>
    </w:r>
    <w:r>
      <w:rPr>
        <w:rFonts w:ascii="Century Gothic" w:eastAsia="Century Gothic" w:hAnsi="Century Gothic" w:cs="Century Gothic"/>
      </w:rPr>
      <w:br/>
    </w:r>
    <w:r>
      <w:rPr>
        <w:rFonts w:ascii="Century Gothic" w:hAnsi="Century Gothic"/>
      </w:rPr>
      <w:t>jordanmacstudios.com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D4666F" w14:textId="77777777" w:rsidR="00C2721E" w:rsidRDefault="00C2721E">
      <w:r>
        <w:separator/>
      </w:r>
    </w:p>
  </w:footnote>
  <w:footnote w:type="continuationSeparator" w:id="0">
    <w:p w14:paraId="36D8C698" w14:textId="77777777" w:rsidR="00C2721E" w:rsidRDefault="00C272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E6450"/>
    <w:rsid w:val="001E6450"/>
    <w:rsid w:val="002676E4"/>
    <w:rsid w:val="0030257E"/>
    <w:rsid w:val="004B452B"/>
    <w:rsid w:val="009A27C7"/>
    <w:rsid w:val="00B97EB1"/>
    <w:rsid w:val="00C2721E"/>
    <w:rsid w:val="00C313FE"/>
    <w:rsid w:val="00C41E38"/>
    <w:rsid w:val="00C7253B"/>
    <w:rsid w:val="00E54D5E"/>
    <w:rsid w:val="00F01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F4D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pPr>
      <w:spacing w:after="200"/>
    </w:pPr>
    <w:rPr>
      <w:rFonts w:ascii="Cambria" w:eastAsia="Cambria" w:hAnsi="Cambria" w:cs="Cambria"/>
      <w:color w:val="000000"/>
      <w:sz w:val="24"/>
      <w:szCs w:val="24"/>
      <w:u w:color="000000"/>
    </w:rPr>
  </w:style>
  <w:style w:type="paragraph" w:customStyle="1" w:styleId="Default">
    <w:name w:val="Default"/>
    <w:rPr>
      <w:rFonts w:ascii="Helvetica" w:hAnsi="Helvetica" w:cs="Arial Unicode MS"/>
      <w:color w:val="000000"/>
      <w:sz w:val="22"/>
      <w:szCs w:val="22"/>
      <w:u w:color="000000"/>
      <w:lang w:val="pt-PT"/>
    </w:rPr>
  </w:style>
  <w:style w:type="paragraph" w:styleId="BodyText">
    <w:name w:val="Body Text"/>
    <w:pPr>
      <w:widowControl w:val="0"/>
      <w:ind w:left="152"/>
    </w:pPr>
    <w:rPr>
      <w:rFonts w:ascii="Arial" w:eastAsia="Arial" w:hAnsi="Arial" w:cs="Arial"/>
      <w:color w:val="000000"/>
      <w:sz w:val="24"/>
      <w:szCs w:val="24"/>
      <w:u w:color="000000"/>
    </w:rPr>
  </w:style>
  <w:style w:type="paragraph" w:customStyle="1" w:styleId="font8">
    <w:name w:val="font_8"/>
    <w:basedOn w:val="Normal"/>
    <w:rsid w:val="00F011B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character" w:customStyle="1" w:styleId="wixguard">
    <w:name w:val="wixguard"/>
    <w:basedOn w:val="DefaultParagraphFont"/>
    <w:rsid w:val="00F011B6"/>
  </w:style>
  <w:style w:type="character" w:customStyle="1" w:styleId="color16">
    <w:name w:val="color_16"/>
    <w:basedOn w:val="DefaultParagraphFont"/>
    <w:rsid w:val="00F011B6"/>
  </w:style>
  <w:style w:type="character" w:styleId="FollowedHyperlink">
    <w:name w:val="FollowedHyperlink"/>
    <w:basedOn w:val="DefaultParagraphFont"/>
    <w:uiPriority w:val="99"/>
    <w:semiHidden/>
    <w:unhideWhenUsed/>
    <w:rsid w:val="00F011B6"/>
    <w:rPr>
      <w:color w:val="FF00FF" w:themeColor="followedHyperlink"/>
      <w:u w:val="single"/>
    </w:rPr>
  </w:style>
  <w:style w:type="table" w:styleId="TableGrid">
    <w:name w:val="Table Grid"/>
    <w:basedOn w:val="TableNormal"/>
    <w:uiPriority w:val="59"/>
    <w:rsid w:val="00F011B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4"/>
      <w:szCs w:val="24"/>
      <w:bdr w:val="none" w:sz="0" w:space="0" w:color="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7253B"/>
    <w:pPr>
      <w:tabs>
        <w:tab w:val="center" w:pos="4320"/>
        <w:tab w:val="right" w:pos="8640"/>
      </w:tabs>
    </w:pPr>
  </w:style>
  <w:style w:type="character" w:customStyle="1" w:styleId="HeaderChar">
    <w:name w:val="Header Char"/>
    <w:basedOn w:val="DefaultParagraphFont"/>
    <w:link w:val="Header"/>
    <w:uiPriority w:val="99"/>
    <w:rsid w:val="00C7253B"/>
    <w:rPr>
      <w:sz w:val="24"/>
      <w:szCs w:val="24"/>
    </w:rPr>
  </w:style>
  <w:style w:type="paragraph" w:styleId="Footer">
    <w:name w:val="footer"/>
    <w:basedOn w:val="Normal"/>
    <w:link w:val="FooterChar"/>
    <w:uiPriority w:val="99"/>
    <w:unhideWhenUsed/>
    <w:rsid w:val="00C7253B"/>
    <w:pPr>
      <w:tabs>
        <w:tab w:val="center" w:pos="4320"/>
        <w:tab w:val="right" w:pos="8640"/>
      </w:tabs>
    </w:pPr>
  </w:style>
  <w:style w:type="character" w:customStyle="1" w:styleId="FooterChar">
    <w:name w:val="Footer Char"/>
    <w:basedOn w:val="DefaultParagraphFont"/>
    <w:link w:val="Footer"/>
    <w:uiPriority w:val="99"/>
    <w:rsid w:val="00C7253B"/>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pPr>
      <w:spacing w:after="200"/>
    </w:pPr>
    <w:rPr>
      <w:rFonts w:ascii="Cambria" w:eastAsia="Cambria" w:hAnsi="Cambria" w:cs="Cambria"/>
      <w:color w:val="000000"/>
      <w:sz w:val="24"/>
      <w:szCs w:val="24"/>
      <w:u w:color="000000"/>
    </w:rPr>
  </w:style>
  <w:style w:type="paragraph" w:customStyle="1" w:styleId="Default">
    <w:name w:val="Default"/>
    <w:rPr>
      <w:rFonts w:ascii="Helvetica" w:hAnsi="Helvetica" w:cs="Arial Unicode MS"/>
      <w:color w:val="000000"/>
      <w:sz w:val="22"/>
      <w:szCs w:val="22"/>
      <w:u w:color="000000"/>
      <w:lang w:val="pt-PT"/>
    </w:rPr>
  </w:style>
  <w:style w:type="paragraph" w:styleId="BodyText">
    <w:name w:val="Body Text"/>
    <w:pPr>
      <w:widowControl w:val="0"/>
      <w:ind w:left="152"/>
    </w:pPr>
    <w:rPr>
      <w:rFonts w:ascii="Arial" w:eastAsia="Arial" w:hAnsi="Arial" w:cs="Arial"/>
      <w:color w:val="000000"/>
      <w:sz w:val="24"/>
      <w:szCs w:val="24"/>
      <w:u w:color="000000"/>
    </w:rPr>
  </w:style>
  <w:style w:type="paragraph" w:customStyle="1" w:styleId="font8">
    <w:name w:val="font_8"/>
    <w:basedOn w:val="Normal"/>
    <w:rsid w:val="00F011B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character" w:customStyle="1" w:styleId="wixguard">
    <w:name w:val="wixguard"/>
    <w:basedOn w:val="DefaultParagraphFont"/>
    <w:rsid w:val="00F011B6"/>
  </w:style>
  <w:style w:type="character" w:customStyle="1" w:styleId="color16">
    <w:name w:val="color_16"/>
    <w:basedOn w:val="DefaultParagraphFont"/>
    <w:rsid w:val="00F011B6"/>
  </w:style>
  <w:style w:type="character" w:styleId="FollowedHyperlink">
    <w:name w:val="FollowedHyperlink"/>
    <w:basedOn w:val="DefaultParagraphFont"/>
    <w:uiPriority w:val="99"/>
    <w:semiHidden/>
    <w:unhideWhenUsed/>
    <w:rsid w:val="00F011B6"/>
    <w:rPr>
      <w:color w:val="FF00FF" w:themeColor="followedHyperlink"/>
      <w:u w:val="single"/>
    </w:rPr>
  </w:style>
  <w:style w:type="table" w:styleId="TableGrid">
    <w:name w:val="Table Grid"/>
    <w:basedOn w:val="TableNormal"/>
    <w:uiPriority w:val="59"/>
    <w:rsid w:val="00F011B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4"/>
      <w:szCs w:val="24"/>
      <w:bdr w:val="none" w:sz="0" w:space="0" w:color="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7253B"/>
    <w:pPr>
      <w:tabs>
        <w:tab w:val="center" w:pos="4320"/>
        <w:tab w:val="right" w:pos="8640"/>
      </w:tabs>
    </w:pPr>
  </w:style>
  <w:style w:type="character" w:customStyle="1" w:styleId="HeaderChar">
    <w:name w:val="Header Char"/>
    <w:basedOn w:val="DefaultParagraphFont"/>
    <w:link w:val="Header"/>
    <w:uiPriority w:val="99"/>
    <w:rsid w:val="00C7253B"/>
    <w:rPr>
      <w:sz w:val="24"/>
      <w:szCs w:val="24"/>
    </w:rPr>
  </w:style>
  <w:style w:type="paragraph" w:styleId="Footer">
    <w:name w:val="footer"/>
    <w:basedOn w:val="Normal"/>
    <w:link w:val="FooterChar"/>
    <w:uiPriority w:val="99"/>
    <w:unhideWhenUsed/>
    <w:rsid w:val="00C7253B"/>
    <w:pPr>
      <w:tabs>
        <w:tab w:val="center" w:pos="4320"/>
        <w:tab w:val="right" w:pos="8640"/>
      </w:tabs>
    </w:pPr>
  </w:style>
  <w:style w:type="character" w:customStyle="1" w:styleId="FooterChar">
    <w:name w:val="Footer Char"/>
    <w:basedOn w:val="DefaultParagraphFont"/>
    <w:link w:val="Footer"/>
    <w:uiPriority w:val="99"/>
    <w:rsid w:val="00C725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96145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348</Words>
  <Characters>1989</Characters>
  <Application>Microsoft Macintosh Word</Application>
  <DocSecurity>0</DocSecurity>
  <Lines>16</Lines>
  <Paragraphs>4</Paragraphs>
  <ScaleCrop>false</ScaleCrop>
  <Company>jms</Company>
  <LinksUpToDate>false</LinksUpToDate>
  <CharactersWithSpaces>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JMS</cp:lastModifiedBy>
  <cp:revision>7</cp:revision>
  <cp:lastPrinted>2016-11-04T18:35:00Z</cp:lastPrinted>
  <dcterms:created xsi:type="dcterms:W3CDTF">2016-10-05T17:36:00Z</dcterms:created>
  <dcterms:modified xsi:type="dcterms:W3CDTF">2017-04-13T15:19:00Z</dcterms:modified>
</cp:coreProperties>
</file>