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D" w:rsidRDefault="00B3573D">
      <w:pPr>
        <w:jc w:val="center"/>
      </w:pPr>
    </w:p>
    <w:p w:rsidR="00B3573D" w:rsidRDefault="00B3573D">
      <w:pPr>
        <w:jc w:val="center"/>
      </w:pPr>
    </w:p>
    <w:p w:rsidR="00FF19ED" w:rsidRPr="00BC228B" w:rsidRDefault="00BC228B">
      <w:pPr>
        <w:jc w:val="center"/>
        <w:rPr>
          <w:b/>
          <w:i/>
          <w:sz w:val="28"/>
          <w:szCs w:val="28"/>
        </w:rPr>
      </w:pPr>
      <w:r w:rsidRPr="00BC228B">
        <w:rPr>
          <w:b/>
          <w:i/>
          <w:sz w:val="28"/>
          <w:szCs w:val="28"/>
        </w:rPr>
        <w:t>Simple Wedding Package</w:t>
      </w:r>
    </w:p>
    <w:p w:rsidR="00FF19ED" w:rsidRDefault="00FF19ED">
      <w:pPr>
        <w:jc w:val="center"/>
      </w:pPr>
    </w:p>
    <w:p w:rsidR="00FF19ED" w:rsidRDefault="00FF19ED" w:rsidP="00FF19ED">
      <w:pPr>
        <w:shd w:val="clear" w:color="auto" w:fill="FFFFFF"/>
        <w:ind w:left="216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Rehearsal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Chapel or Outdoor Site (1 hour)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Lone Oak Attendant</w:t>
      </w:r>
    </w:p>
    <w:p w:rsidR="00FF19ED" w:rsidRDefault="00FF19ED" w:rsidP="00FF19ED">
      <w:pPr>
        <w:shd w:val="clear" w:color="auto" w:fill="FFFFFF"/>
        <w:ind w:left="1440" w:firstLine="72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Ceremony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Bride/Groom Get Ready areas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Decorating time (2 hours)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Chapel or 1 of 3 Outdoor Sites (1 hour)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Indoor “Chapel” option available in inclement weather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Sound System (1 hour)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Lone Oak Attendant</w:t>
      </w:r>
    </w:p>
    <w:p w:rsidR="00FF19ED" w:rsidRDefault="00FF19ED" w:rsidP="00FF19ED">
      <w:pPr>
        <w:shd w:val="clear" w:color="auto" w:fill="FFFFFF"/>
        <w:ind w:left="1440" w:firstLine="72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Reception (immediately following ceremony)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Decorating Time (6 hours)</w:t>
      </w:r>
    </w:p>
    <w:p w:rsidR="00FF19ED" w:rsidRDefault="00E000AA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Pool House</w:t>
      </w:r>
      <w:r w:rsidR="00FF19ED">
        <w:rPr>
          <w:rFonts w:ascii="Book Antiqua" w:hAnsi="Book Antiqua"/>
          <w:i/>
          <w:iCs/>
          <w:color w:val="222222"/>
        </w:rPr>
        <w:t xml:space="preserve"> (4 hours)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Sound System (4 hours)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Banquet Tables, Table Linens, Chairs</w:t>
      </w:r>
    </w:p>
    <w:p w:rsidR="00FF19ED" w:rsidRPr="00BE520A" w:rsidRDefault="00FF19ED" w:rsidP="00FF19ED">
      <w:pPr>
        <w:shd w:val="clear" w:color="auto" w:fill="FFFFFF"/>
        <w:ind w:left="2880"/>
        <w:rPr>
          <w:rFonts w:ascii="Book Antiqua" w:hAnsi="Book Antiqua"/>
          <w:i/>
          <w:iCs/>
          <w:color w:val="222222"/>
        </w:rPr>
      </w:pPr>
      <w:r w:rsidRPr="00BE520A">
        <w:rPr>
          <w:rFonts w:ascii="Book Antiqua" w:hAnsi="Book Antiqua"/>
          <w:i/>
          <w:iCs/>
          <w:color w:val="222222"/>
        </w:rPr>
        <w:t>Self Catered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Clean up</w:t>
      </w:r>
    </w:p>
    <w:p w:rsidR="00FF19ED" w:rsidRDefault="00FF19ED" w:rsidP="00FF19ED">
      <w:pPr>
        <w:shd w:val="clear" w:color="auto" w:fill="FFFFFF"/>
        <w:ind w:left="288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Private &amp; Lit Parking</w:t>
      </w:r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  <w:r>
        <w:rPr>
          <w:rFonts w:ascii="Book Antiqua" w:hAnsi="Book Antiqua"/>
          <w:b/>
          <w:bCs/>
          <w:i/>
          <w:iCs/>
          <w:color w:val="222222"/>
        </w:rPr>
        <w:t>Pricing</w:t>
      </w:r>
      <w:r>
        <w:rPr>
          <w:rFonts w:ascii="Book Antiqua" w:hAnsi="Book Antiqua"/>
          <w:i/>
          <w:iCs/>
          <w:color w:val="222222"/>
        </w:rPr>
        <w:t> (Contracted minimum number)</w:t>
      </w:r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  <w:r>
        <w:rPr>
          <w:rFonts w:ascii="Book Antiqua" w:hAnsi="Book Antiqua"/>
          <w:i/>
          <w:iCs/>
          <w:color w:val="222222"/>
        </w:rPr>
        <w:t>$</w:t>
      </w:r>
      <w:r w:rsidR="00E000AA">
        <w:rPr>
          <w:rFonts w:ascii="Book Antiqua" w:hAnsi="Book Antiqua"/>
          <w:i/>
          <w:iCs/>
          <w:color w:val="222222"/>
        </w:rPr>
        <w:t>3929 (</w:t>
      </w:r>
      <w:r w:rsidR="00F04FF9">
        <w:rPr>
          <w:rFonts w:ascii="Book Antiqua" w:hAnsi="Book Antiqua"/>
          <w:i/>
          <w:iCs/>
          <w:color w:val="222222"/>
        </w:rPr>
        <w:t xml:space="preserve">Max number of guest </w:t>
      </w:r>
      <w:r w:rsidR="00E000AA">
        <w:rPr>
          <w:rFonts w:ascii="Book Antiqua" w:hAnsi="Book Antiqua"/>
          <w:i/>
          <w:iCs/>
          <w:color w:val="222222"/>
        </w:rPr>
        <w:t>70</w:t>
      </w:r>
      <w:r>
        <w:rPr>
          <w:rFonts w:ascii="Book Antiqua" w:hAnsi="Book Antiqua"/>
          <w:i/>
          <w:iCs/>
          <w:color w:val="222222"/>
        </w:rPr>
        <w:t>)</w:t>
      </w:r>
      <w:bookmarkStart w:id="0" w:name="_GoBack"/>
      <w:bookmarkEnd w:id="0"/>
    </w:p>
    <w:p w:rsidR="00FF19ED" w:rsidRDefault="00FF19ED" w:rsidP="00FF19ED">
      <w:pPr>
        <w:shd w:val="clear" w:color="auto" w:fill="FFFFFF"/>
        <w:ind w:left="1440"/>
        <w:rPr>
          <w:color w:val="222222"/>
        </w:rPr>
      </w:pP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All packages subject to service charge (8%) and sales tax (6.75%)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Wedding Ceremony Times: 10am, 1pm &amp; 5pm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Rehearsal Times: 1pm, 3pm or 5pm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Discounts May Apply during certain times of the day, week &amp; year.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Bar Service (bartender &amp; security - 4 hours</w:t>
      </w:r>
      <w:proofErr w:type="gramStart"/>
      <w:r>
        <w:rPr>
          <w:rFonts w:ascii="Book Antiqua" w:hAnsi="Book Antiqua" w:cs="Arial"/>
          <w:i/>
          <w:iCs/>
          <w:color w:val="222222"/>
          <w:sz w:val="19"/>
          <w:szCs w:val="19"/>
        </w:rPr>
        <w:t>)  $</w:t>
      </w:r>
      <w:proofErr w:type="gramEnd"/>
      <w:r>
        <w:rPr>
          <w:rFonts w:ascii="Book Antiqua" w:hAnsi="Book Antiqua" w:cs="Arial"/>
          <w:i/>
          <w:iCs/>
          <w:color w:val="222222"/>
          <w:sz w:val="19"/>
          <w:szCs w:val="19"/>
        </w:rPr>
        <w:t>400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DJ Service (ceremony &amp; reception - 5 hours</w:t>
      </w:r>
      <w:proofErr w:type="gramStart"/>
      <w:r>
        <w:rPr>
          <w:rFonts w:ascii="Book Antiqua" w:hAnsi="Book Antiqua" w:cs="Arial"/>
          <w:i/>
          <w:iCs/>
          <w:color w:val="222222"/>
          <w:sz w:val="19"/>
          <w:szCs w:val="19"/>
        </w:rPr>
        <w:t>)  $</w:t>
      </w:r>
      <w:proofErr w:type="gramEnd"/>
      <w:r>
        <w:rPr>
          <w:rFonts w:ascii="Book Antiqua" w:hAnsi="Book Antiqua" w:cs="Arial"/>
          <w:i/>
          <w:iCs/>
          <w:color w:val="222222"/>
          <w:sz w:val="19"/>
          <w:szCs w:val="19"/>
        </w:rPr>
        <w:t>900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>Carriage Service (1 hour)   $400</w:t>
      </w:r>
    </w:p>
    <w:p w:rsidR="00FF19ED" w:rsidRDefault="00FF19ED" w:rsidP="00FF19ED">
      <w:pPr>
        <w:pStyle w:val="gmail-m-8088692995533315166gmail-msolistparagraph"/>
        <w:shd w:val="clear" w:color="auto" w:fill="FFFFFF"/>
        <w:spacing w:before="0" w:beforeAutospacing="0" w:after="0" w:afterAutospacing="0"/>
        <w:ind w:left="1800"/>
        <w:rPr>
          <w:rFonts w:ascii="Arial" w:hAnsi="Arial" w:cs="Arial"/>
          <w:color w:val="222222"/>
          <w:sz w:val="19"/>
          <w:szCs w:val="19"/>
        </w:rPr>
      </w:pPr>
      <w:r>
        <w:rPr>
          <w:rFonts w:ascii="Book Antiqua" w:hAnsi="Book Antiqua" w:cs="Arial"/>
          <w:i/>
          <w:iCs/>
          <w:color w:val="222222"/>
          <w:sz w:val="19"/>
          <w:szCs w:val="19"/>
        </w:rPr>
        <w:t xml:space="preserve">Banquet </w:t>
      </w:r>
      <w:proofErr w:type="gramStart"/>
      <w:r>
        <w:rPr>
          <w:rFonts w:ascii="Book Antiqua" w:hAnsi="Book Antiqua" w:cs="Arial"/>
          <w:i/>
          <w:iCs/>
          <w:color w:val="222222"/>
          <w:sz w:val="19"/>
          <w:szCs w:val="19"/>
        </w:rPr>
        <w:t>meal  $</w:t>
      </w:r>
      <w:proofErr w:type="gramEnd"/>
      <w:r>
        <w:rPr>
          <w:rFonts w:ascii="Book Antiqua" w:hAnsi="Book Antiqua" w:cs="Arial"/>
          <w:i/>
          <w:iCs/>
          <w:color w:val="222222"/>
          <w:sz w:val="19"/>
          <w:szCs w:val="19"/>
        </w:rPr>
        <w:t>19 per</w:t>
      </w:r>
    </w:p>
    <w:p w:rsidR="00B3573D" w:rsidRPr="009B2CA2" w:rsidRDefault="00B3573D" w:rsidP="00FF19ED">
      <w:pPr>
        <w:pStyle w:val="Header"/>
        <w:tabs>
          <w:tab w:val="clear" w:pos="4320"/>
          <w:tab w:val="clear" w:pos="8640"/>
        </w:tabs>
        <w:rPr>
          <w:rFonts w:ascii="Cambria" w:hAnsi="Cambria" w:cs="Tahoma"/>
        </w:rPr>
      </w:pPr>
    </w:p>
    <w:sectPr w:rsidR="00B3573D" w:rsidRPr="009B2CA2" w:rsidSect="0022213F">
      <w:headerReference w:type="default" r:id="rId7"/>
      <w:footerReference w:type="default" r:id="rId8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FA" w:rsidRDefault="00605BFA">
      <w:r>
        <w:separator/>
      </w:r>
    </w:p>
  </w:endnote>
  <w:endnote w:type="continuationSeparator" w:id="0">
    <w:p w:rsidR="00605BFA" w:rsidRDefault="0060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F" w:rsidRPr="00987C10" w:rsidRDefault="006F64CF">
    <w:pPr>
      <w:pStyle w:val="Footer"/>
      <w:tabs>
        <w:tab w:val="center" w:pos="4680"/>
        <w:tab w:val="right" w:pos="9360"/>
      </w:tabs>
      <w:jc w:val="center"/>
      <w:rPr>
        <w:bCs/>
        <w:i/>
        <w:color w:val="800000"/>
      </w:rPr>
    </w:pPr>
    <w:r w:rsidRPr="00987C10">
      <w:rPr>
        <w:bCs/>
        <w:i/>
        <w:color w:val="800000"/>
      </w:rPr>
      <w:t>“</w:t>
    </w:r>
    <w:r w:rsidR="00FF19ED">
      <w:rPr>
        <w:bCs/>
        <w:i/>
        <w:color w:val="800000"/>
      </w:rPr>
      <w:t>Encouraging the Discovery of Authentic Joy”</w:t>
    </w:r>
  </w:p>
  <w:p w:rsidR="00987C10" w:rsidRPr="00987C10" w:rsidRDefault="00987C10">
    <w:pPr>
      <w:pStyle w:val="Footer"/>
      <w:tabs>
        <w:tab w:val="center" w:pos="4680"/>
        <w:tab w:val="right" w:pos="9360"/>
      </w:tabs>
      <w:jc w:val="center"/>
      <w:rPr>
        <w:bCs/>
        <w:i/>
        <w:color w:val="800000"/>
      </w:rPr>
    </w:pPr>
  </w:p>
  <w:p w:rsidR="00987C10" w:rsidRPr="00987C10" w:rsidRDefault="00987C10" w:rsidP="00987C10">
    <w:pPr>
      <w:pStyle w:val="Header"/>
      <w:jc w:val="center"/>
      <w:rPr>
        <w:bCs/>
        <w:i/>
        <w:color w:val="800000"/>
      </w:rPr>
    </w:pPr>
    <w:r w:rsidRPr="00987C10">
      <w:rPr>
        <w:bCs/>
        <w:i/>
        <w:color w:val="800000"/>
      </w:rPr>
      <w:t>8484 S. FM 372   Gainesville, TX  76240</w:t>
    </w:r>
  </w:p>
  <w:p w:rsidR="00B3573D" w:rsidRPr="00987C10" w:rsidRDefault="00605BFA" w:rsidP="00987C10">
    <w:pPr>
      <w:pStyle w:val="Header"/>
      <w:rPr>
        <w:bCs/>
        <w:i/>
        <w:color w:val="800000"/>
      </w:rPr>
    </w:pPr>
    <w:hyperlink r:id="rId1" w:history="1">
      <w:r w:rsidR="00B3573D" w:rsidRPr="00987C10">
        <w:rPr>
          <w:bCs/>
          <w:i/>
          <w:color w:val="800000"/>
        </w:rPr>
        <w:t>Info@LoneOakRetreat.com</w:t>
      </w:r>
    </w:hyperlink>
    <w:r w:rsidR="00987C10">
      <w:rPr>
        <w:bCs/>
        <w:i/>
        <w:color w:val="800000"/>
      </w:rPr>
      <w:t xml:space="preserve">  </w:t>
    </w:r>
    <w:r w:rsidR="00987C10" w:rsidRPr="00987C10">
      <w:rPr>
        <w:i/>
        <w:color w:val="800000"/>
      </w:rPr>
      <w:t xml:space="preserve">  </w:t>
    </w:r>
    <w:r w:rsidR="00B3573D" w:rsidRPr="00987C10">
      <w:rPr>
        <w:i/>
        <w:color w:val="800000"/>
      </w:rPr>
      <w:t xml:space="preserve"> </w:t>
    </w:r>
    <w:r w:rsidR="00987C10">
      <w:rPr>
        <w:i/>
        <w:color w:val="800000"/>
      </w:rPr>
      <w:t xml:space="preserve">-    </w:t>
    </w:r>
    <w:r w:rsidR="00B3573D" w:rsidRPr="00987C10">
      <w:rPr>
        <w:i/>
        <w:color w:val="800000"/>
      </w:rPr>
      <w:t xml:space="preserve"> </w:t>
    </w:r>
    <w:r w:rsidR="00987C10" w:rsidRPr="00987C10">
      <w:rPr>
        <w:i/>
        <w:color w:val="800000"/>
      </w:rPr>
      <w:tab/>
      <w:t xml:space="preserve"> </w:t>
    </w:r>
    <w:hyperlink r:id="rId2" w:history="1">
      <w:r w:rsidR="00B3573D" w:rsidRPr="00987C10">
        <w:rPr>
          <w:rStyle w:val="Hyperlink"/>
          <w:bCs/>
          <w:i/>
          <w:color w:val="800000"/>
          <w:u w:val="none"/>
        </w:rPr>
        <w:t>www.LoneOakRetreat.com</w:t>
      </w:r>
    </w:hyperlink>
    <w:r w:rsidR="00987C10">
      <w:rPr>
        <w:bCs/>
        <w:i/>
        <w:color w:val="800000"/>
      </w:rPr>
      <w:t xml:space="preserve">  </w:t>
    </w:r>
    <w:r w:rsidR="00987C10" w:rsidRPr="00987C10">
      <w:rPr>
        <w:bCs/>
        <w:i/>
        <w:color w:val="800000"/>
      </w:rPr>
      <w:t xml:space="preserve">   </w:t>
    </w:r>
    <w:r w:rsidR="00987C10">
      <w:rPr>
        <w:bCs/>
        <w:i/>
        <w:color w:val="800000"/>
      </w:rPr>
      <w:t xml:space="preserve"> -     </w:t>
    </w:r>
    <w:r w:rsidR="006F64CF" w:rsidRPr="00987C10">
      <w:rPr>
        <w:bCs/>
        <w:i/>
        <w:color w:val="800000"/>
      </w:rPr>
      <w:t>940.</w:t>
    </w:r>
    <w:r w:rsidR="00987C10" w:rsidRPr="00987C10">
      <w:rPr>
        <w:bCs/>
        <w:i/>
        <w:color w:val="800000"/>
      </w:rPr>
      <w:t>668.2</w:t>
    </w:r>
    <w:r w:rsidR="00B3573D" w:rsidRPr="00987C10">
      <w:rPr>
        <w:bCs/>
        <w:i/>
        <w:color w:val="800000"/>
      </w:rPr>
      <w:t>855</w:t>
    </w:r>
  </w:p>
  <w:p w:rsidR="00B3573D" w:rsidRDefault="00B3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FA" w:rsidRDefault="00605BFA">
      <w:r>
        <w:separator/>
      </w:r>
    </w:p>
  </w:footnote>
  <w:footnote w:type="continuationSeparator" w:id="0">
    <w:p w:rsidR="00605BFA" w:rsidRDefault="0060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D" w:rsidRDefault="00987C10" w:rsidP="00987C10">
    <w:pPr>
      <w:pStyle w:val="Header"/>
      <w:jc w:val="center"/>
    </w:pPr>
    <w:r>
      <w:object w:dxaOrig="13500" w:dyaOrig="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9.75pt" o:ole="">
          <v:imagedata r:id="rId1" o:title=""/>
        </v:shape>
        <o:OLEObject Type="Embed" ProgID="PBrush" ShapeID="_x0000_i1025" DrawAspect="Content" ObjectID="_154989007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9"/>
    <w:rsid w:val="0022213F"/>
    <w:rsid w:val="002D6C79"/>
    <w:rsid w:val="003872A7"/>
    <w:rsid w:val="00605BFA"/>
    <w:rsid w:val="006A49A7"/>
    <w:rsid w:val="006F64CF"/>
    <w:rsid w:val="00773EA0"/>
    <w:rsid w:val="00987C10"/>
    <w:rsid w:val="009B2CA2"/>
    <w:rsid w:val="00B3573D"/>
    <w:rsid w:val="00B530F1"/>
    <w:rsid w:val="00BC228B"/>
    <w:rsid w:val="00BE520A"/>
    <w:rsid w:val="00CC0A7F"/>
    <w:rsid w:val="00CE148C"/>
    <w:rsid w:val="00E000AA"/>
    <w:rsid w:val="00F04FF9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213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2213F"/>
    <w:rPr>
      <w:color w:val="0000FF"/>
      <w:u w:val="single"/>
    </w:rPr>
  </w:style>
  <w:style w:type="character" w:styleId="FollowedHyperlink">
    <w:name w:val="FollowedHyperlink"/>
    <w:semiHidden/>
    <w:rsid w:val="0022213F"/>
    <w:rPr>
      <w:color w:val="800080"/>
      <w:u w:val="single"/>
    </w:rPr>
  </w:style>
  <w:style w:type="paragraph" w:customStyle="1" w:styleId="gmail-m-8088692995533315166gmail-msolistparagraph">
    <w:name w:val="gmail-m_-8088692995533315166gmail-msolistparagraph"/>
    <w:basedOn w:val="Normal"/>
    <w:rsid w:val="00FF19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213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2213F"/>
    <w:rPr>
      <w:color w:val="0000FF"/>
      <w:u w:val="single"/>
    </w:rPr>
  </w:style>
  <w:style w:type="character" w:styleId="FollowedHyperlink">
    <w:name w:val="FollowedHyperlink"/>
    <w:semiHidden/>
    <w:rsid w:val="0022213F"/>
    <w:rPr>
      <w:color w:val="800080"/>
      <w:u w:val="single"/>
    </w:rPr>
  </w:style>
  <w:style w:type="paragraph" w:customStyle="1" w:styleId="gmail-m-8088692995533315166gmail-msolistparagraph">
    <w:name w:val="gmail-m_-8088692995533315166gmail-msolistparagraph"/>
    <w:basedOn w:val="Normal"/>
    <w:rsid w:val="00FF1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5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eOakRetreat.com" TargetMode="External"/><Relationship Id="rId1" Type="http://schemas.openxmlformats.org/officeDocument/2006/relationships/hyperlink" Target="mailto:Info@LoneOakRetre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 Kiowa</Company>
  <LinksUpToDate>false</LinksUpToDate>
  <CharactersWithSpaces>911</CharactersWithSpaces>
  <SharedDoc>false</SharedDoc>
  <HLinks>
    <vt:vector size="18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mailto:Brian@LoneOakRetreat.com</vt:lpwstr>
      </vt:variant>
      <vt:variant>
        <vt:lpwstr/>
      </vt:variant>
      <vt:variant>
        <vt:i4>3473442</vt:i4>
      </vt:variant>
      <vt:variant>
        <vt:i4>6</vt:i4>
      </vt:variant>
      <vt:variant>
        <vt:i4>0</vt:i4>
      </vt:variant>
      <vt:variant>
        <vt:i4>5</vt:i4>
      </vt:variant>
      <vt:variant>
        <vt:lpwstr>http://www.loneoakretreat.com/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mailto:Info@LoneOakRetreat.com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Owner</cp:lastModifiedBy>
  <cp:revision>2</cp:revision>
  <cp:lastPrinted>2017-03-01T19:29:00Z</cp:lastPrinted>
  <dcterms:created xsi:type="dcterms:W3CDTF">2017-03-01T22:15:00Z</dcterms:created>
  <dcterms:modified xsi:type="dcterms:W3CDTF">2017-03-01T22:15:00Z</dcterms:modified>
</cp:coreProperties>
</file>