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AB" w:rsidRPr="00F22727" w:rsidRDefault="00F22727">
      <w:pPr>
        <w:spacing w:after="28" w:line="240" w:lineRule="auto"/>
        <w:ind w:left="0" w:right="0" w:firstLine="0"/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1780662" cy="12161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nett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62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BAB" w:rsidRPr="00F22727" w:rsidRDefault="003853F9">
      <w:pPr>
        <w:spacing w:line="240" w:lineRule="auto"/>
        <w:ind w:left="0" w:right="0" w:firstLine="0"/>
        <w:rPr>
          <w:rFonts w:ascii="Cambria" w:hAnsi="Cambria"/>
        </w:rPr>
      </w:pPr>
      <w:r w:rsidRPr="00F22727">
        <w:rPr>
          <w:rFonts w:ascii="Cambria" w:eastAsia="Arial" w:hAnsi="Cambria" w:cs="Arial"/>
          <w:sz w:val="24"/>
        </w:rPr>
        <w:t xml:space="preserve"> </w:t>
      </w:r>
    </w:p>
    <w:p w:rsidR="00356E51" w:rsidRPr="00356E51" w:rsidRDefault="00356E51" w:rsidP="00356E51">
      <w:pPr>
        <w:spacing w:after="741" w:line="240" w:lineRule="auto"/>
        <w:ind w:left="0" w:right="0" w:firstLine="0"/>
        <w:jc w:val="center"/>
        <w:rPr>
          <w:rFonts w:ascii="Cambria" w:hAnsi="Cambria"/>
          <w:b/>
          <w:sz w:val="22"/>
          <w:u w:val="single"/>
        </w:rPr>
      </w:pPr>
      <w:r w:rsidRPr="00356E51">
        <w:rPr>
          <w:rFonts w:ascii="Cambria" w:hAnsi="Cambria"/>
          <w:b/>
          <w:sz w:val="48"/>
          <w:u w:val="single"/>
        </w:rPr>
        <w:t xml:space="preserve">2016 Reception Rates </w:t>
      </w:r>
    </w:p>
    <w:p w:rsidR="00356E51" w:rsidRPr="00356E51" w:rsidRDefault="00356E51" w:rsidP="00356E51">
      <w:pPr>
        <w:spacing w:line="276" w:lineRule="auto"/>
        <w:ind w:left="0" w:right="0" w:firstLine="0"/>
        <w:rPr>
          <w:rFonts w:ascii="Cambria" w:hAnsi="Cambria"/>
          <w:b/>
          <w:sz w:val="32"/>
          <w:u w:val="single"/>
        </w:rPr>
      </w:pPr>
      <w:r w:rsidRPr="00356E51">
        <w:rPr>
          <w:rFonts w:ascii="Cambria" w:hAnsi="Cambria"/>
          <w:b/>
          <w:sz w:val="32"/>
          <w:u w:val="single"/>
        </w:rPr>
        <w:t>Reception</w:t>
      </w:r>
    </w:p>
    <w:p w:rsidR="00356E51" w:rsidRPr="00356E51" w:rsidRDefault="00356E51" w:rsidP="00356E51">
      <w:pPr>
        <w:spacing w:line="276" w:lineRule="auto"/>
        <w:ind w:left="0" w:right="0" w:firstLine="0"/>
        <w:rPr>
          <w:rFonts w:ascii="Cambria" w:hAnsi="Cambria"/>
          <w:sz w:val="24"/>
        </w:rPr>
      </w:pPr>
      <w:r w:rsidRPr="00356E51">
        <w:rPr>
          <w:rFonts w:ascii="Cambria" w:hAnsi="Cambria"/>
          <w:sz w:val="24"/>
          <w:u w:color="000000"/>
        </w:rPr>
        <w:t>Low Season (Jan, Feb, Mar, Jul, Aug, Nov)</w:t>
      </w:r>
      <w:r w:rsidRPr="00356E51">
        <w:rPr>
          <w:rFonts w:ascii="Cambria" w:hAnsi="Cambria"/>
          <w:sz w:val="24"/>
        </w:rPr>
        <w:t xml:space="preserve"> </w:t>
      </w:r>
    </w:p>
    <w:p w:rsidR="00356E51" w:rsidRPr="00356E51" w:rsidRDefault="00356E51" w:rsidP="00356E51">
      <w:pPr>
        <w:numPr>
          <w:ilvl w:val="0"/>
          <w:numId w:val="3"/>
        </w:numPr>
        <w:spacing w:line="276" w:lineRule="auto"/>
        <w:ind w:right="0"/>
        <w:contextualSpacing/>
        <w:rPr>
          <w:rFonts w:ascii="Cambria" w:hAnsi="Cambria"/>
        </w:rPr>
      </w:pPr>
      <w:r w:rsidRPr="00356E51">
        <w:rPr>
          <w:rFonts w:ascii="Cambria" w:hAnsi="Cambria"/>
        </w:rPr>
        <w:t xml:space="preserve">Sunday – Thursday </w:t>
      </w:r>
      <w:r w:rsidRPr="00356E51">
        <w:rPr>
          <w:rFonts w:ascii="Cambria" w:hAnsi="Cambria"/>
        </w:rPr>
        <w:tab/>
      </w:r>
      <w:r w:rsidRPr="00356E51">
        <w:rPr>
          <w:rFonts w:ascii="Cambria" w:hAnsi="Cambria"/>
        </w:rPr>
        <w:tab/>
      </w:r>
      <w:r w:rsidRPr="00356E51">
        <w:rPr>
          <w:rFonts w:ascii="Cambria" w:hAnsi="Cambria"/>
        </w:rPr>
        <w:tab/>
      </w:r>
      <w:r w:rsidRPr="00356E51">
        <w:rPr>
          <w:rFonts w:ascii="Cambria" w:hAnsi="Cambria"/>
        </w:rPr>
        <w:tab/>
      </w:r>
      <w:r w:rsidRPr="00356E51">
        <w:rPr>
          <w:rFonts w:ascii="Cambria" w:hAnsi="Cambria"/>
        </w:rPr>
        <w:tab/>
      </w:r>
      <w:r w:rsidRPr="00356E51">
        <w:rPr>
          <w:rFonts w:ascii="Cambria" w:hAnsi="Cambria"/>
        </w:rPr>
        <w:tab/>
      </w:r>
      <w:r w:rsidRPr="00356E51">
        <w:rPr>
          <w:rFonts w:ascii="Cambria" w:hAnsi="Cambria"/>
        </w:rPr>
        <w:tab/>
        <w:t>$2,000</w:t>
      </w:r>
    </w:p>
    <w:p w:rsidR="00356E51" w:rsidRPr="00356E51" w:rsidRDefault="00356E51" w:rsidP="00356E51">
      <w:pPr>
        <w:numPr>
          <w:ilvl w:val="0"/>
          <w:numId w:val="3"/>
        </w:numPr>
        <w:spacing w:line="276" w:lineRule="auto"/>
        <w:ind w:right="0"/>
        <w:contextualSpacing/>
        <w:rPr>
          <w:rFonts w:ascii="Cambria" w:hAnsi="Cambria"/>
        </w:rPr>
      </w:pPr>
      <w:r w:rsidRPr="00356E51">
        <w:rPr>
          <w:rFonts w:ascii="Cambria" w:hAnsi="Cambria"/>
        </w:rPr>
        <w:t>Friday</w:t>
      </w:r>
      <w:r w:rsidRPr="00356E51">
        <w:rPr>
          <w:rFonts w:ascii="Cambria" w:hAnsi="Cambria"/>
        </w:rPr>
        <w:tab/>
      </w:r>
      <w:r w:rsidRPr="00356E51">
        <w:rPr>
          <w:rFonts w:ascii="Cambria" w:hAnsi="Cambria"/>
        </w:rPr>
        <w:tab/>
      </w:r>
      <w:r w:rsidRPr="00356E51">
        <w:rPr>
          <w:rFonts w:ascii="Cambria" w:hAnsi="Cambria"/>
        </w:rPr>
        <w:tab/>
      </w:r>
      <w:r w:rsidRPr="00356E51">
        <w:rPr>
          <w:rFonts w:ascii="Cambria" w:hAnsi="Cambria"/>
        </w:rPr>
        <w:tab/>
      </w:r>
      <w:r w:rsidRPr="00356E51">
        <w:rPr>
          <w:rFonts w:ascii="Cambria" w:hAnsi="Cambria"/>
        </w:rPr>
        <w:tab/>
      </w:r>
      <w:r w:rsidRPr="00356E51">
        <w:rPr>
          <w:rFonts w:ascii="Cambria" w:hAnsi="Cambria"/>
        </w:rPr>
        <w:tab/>
      </w:r>
      <w:r w:rsidRPr="00356E51">
        <w:rPr>
          <w:rFonts w:ascii="Cambria" w:hAnsi="Cambria"/>
        </w:rPr>
        <w:tab/>
      </w:r>
      <w:r w:rsidRPr="00356E51">
        <w:rPr>
          <w:rFonts w:ascii="Cambria" w:hAnsi="Cambria"/>
        </w:rPr>
        <w:tab/>
      </w:r>
      <w:r w:rsidRPr="00356E51">
        <w:rPr>
          <w:rFonts w:ascii="Cambria" w:hAnsi="Cambria"/>
        </w:rPr>
        <w:tab/>
        <w:t>$2,500</w:t>
      </w:r>
    </w:p>
    <w:p w:rsidR="00356E51" w:rsidRPr="00356E51" w:rsidRDefault="00356E51" w:rsidP="00356E51">
      <w:pPr>
        <w:numPr>
          <w:ilvl w:val="0"/>
          <w:numId w:val="3"/>
        </w:numPr>
        <w:spacing w:line="276" w:lineRule="auto"/>
        <w:ind w:right="0"/>
        <w:contextualSpacing/>
        <w:rPr>
          <w:rFonts w:ascii="Cambria" w:hAnsi="Cambria"/>
        </w:rPr>
      </w:pPr>
      <w:r w:rsidRPr="00356E51">
        <w:rPr>
          <w:rFonts w:ascii="Cambria" w:hAnsi="Cambria"/>
        </w:rPr>
        <w:t xml:space="preserve">Saturday </w:t>
      </w:r>
      <w:r w:rsidRPr="00356E51">
        <w:rPr>
          <w:rFonts w:ascii="Cambria" w:hAnsi="Cambria"/>
        </w:rPr>
        <w:tab/>
      </w:r>
      <w:r w:rsidRPr="00356E51">
        <w:rPr>
          <w:rFonts w:ascii="Cambria" w:hAnsi="Cambria"/>
        </w:rPr>
        <w:tab/>
      </w:r>
      <w:r w:rsidRPr="00356E51">
        <w:rPr>
          <w:rFonts w:ascii="Cambria" w:hAnsi="Cambria"/>
        </w:rPr>
        <w:tab/>
      </w:r>
      <w:r w:rsidRPr="00356E51">
        <w:rPr>
          <w:rFonts w:ascii="Cambria" w:hAnsi="Cambria"/>
        </w:rPr>
        <w:tab/>
      </w:r>
      <w:r w:rsidRPr="00356E51">
        <w:rPr>
          <w:rFonts w:ascii="Cambria" w:hAnsi="Cambria"/>
        </w:rPr>
        <w:tab/>
      </w:r>
      <w:r w:rsidRPr="00356E51">
        <w:rPr>
          <w:rFonts w:ascii="Cambria" w:hAnsi="Cambria"/>
        </w:rPr>
        <w:tab/>
      </w:r>
      <w:r w:rsidRPr="00356E51">
        <w:rPr>
          <w:rFonts w:ascii="Cambria" w:hAnsi="Cambria"/>
        </w:rPr>
        <w:tab/>
      </w:r>
      <w:r w:rsidRPr="00356E51">
        <w:rPr>
          <w:rFonts w:ascii="Cambria" w:hAnsi="Cambria"/>
        </w:rPr>
        <w:tab/>
      </w:r>
      <w:r w:rsidRPr="00356E51">
        <w:rPr>
          <w:rFonts w:ascii="Cambria" w:hAnsi="Cambria"/>
        </w:rPr>
        <w:tab/>
        <w:t>$3,000</w:t>
      </w:r>
    </w:p>
    <w:p w:rsidR="00356E51" w:rsidRPr="00356E51" w:rsidRDefault="00356E51" w:rsidP="00356E51">
      <w:pPr>
        <w:spacing w:after="336"/>
        <w:ind w:left="-5"/>
        <w:rPr>
          <w:rFonts w:ascii="Cambria" w:hAnsi="Cambria"/>
          <w:sz w:val="36"/>
          <w:u w:val="single" w:color="000000"/>
        </w:rPr>
      </w:pPr>
    </w:p>
    <w:p w:rsidR="00356E51" w:rsidRPr="00356E51" w:rsidRDefault="00356E51" w:rsidP="00356E51">
      <w:pPr>
        <w:spacing w:line="276" w:lineRule="auto"/>
        <w:ind w:left="0" w:right="0" w:firstLine="0"/>
        <w:rPr>
          <w:rFonts w:ascii="Cambria" w:hAnsi="Cambria"/>
          <w:b/>
          <w:sz w:val="32"/>
          <w:u w:val="single"/>
        </w:rPr>
      </w:pPr>
      <w:r w:rsidRPr="00356E51">
        <w:rPr>
          <w:rFonts w:ascii="Cambria" w:hAnsi="Cambria"/>
          <w:b/>
          <w:sz w:val="32"/>
          <w:u w:val="single"/>
        </w:rPr>
        <w:t>Reception</w:t>
      </w:r>
    </w:p>
    <w:p w:rsidR="00356E51" w:rsidRPr="00356E51" w:rsidRDefault="00356E51" w:rsidP="00356E51">
      <w:pPr>
        <w:spacing w:line="276" w:lineRule="auto"/>
        <w:ind w:left="0" w:right="0" w:firstLine="0"/>
        <w:rPr>
          <w:rFonts w:ascii="Cambria" w:hAnsi="Cambria"/>
          <w:sz w:val="22"/>
          <w:u w:color="000000"/>
        </w:rPr>
      </w:pPr>
      <w:r w:rsidRPr="00356E51">
        <w:rPr>
          <w:rFonts w:ascii="Cambria" w:hAnsi="Cambria"/>
          <w:sz w:val="22"/>
          <w:u w:color="000000"/>
        </w:rPr>
        <w:t>High season (Apr, May, June, Sept, Oct, Dec)</w:t>
      </w:r>
    </w:p>
    <w:p w:rsidR="00356E51" w:rsidRPr="00356E51" w:rsidRDefault="00356E51" w:rsidP="00356E51">
      <w:pPr>
        <w:numPr>
          <w:ilvl w:val="0"/>
          <w:numId w:val="4"/>
        </w:numPr>
        <w:spacing w:line="276" w:lineRule="auto"/>
        <w:ind w:right="0"/>
        <w:contextualSpacing/>
        <w:rPr>
          <w:rFonts w:ascii="Cambria" w:hAnsi="Cambria"/>
          <w:u w:color="000000"/>
        </w:rPr>
      </w:pPr>
      <w:r w:rsidRPr="00356E51">
        <w:rPr>
          <w:rFonts w:ascii="Cambria" w:hAnsi="Cambria"/>
          <w:u w:color="000000"/>
        </w:rPr>
        <w:t xml:space="preserve">Sunday – Thursday </w:t>
      </w:r>
      <w:r w:rsidRPr="00356E51">
        <w:rPr>
          <w:rFonts w:ascii="Cambria" w:hAnsi="Cambria"/>
          <w:u w:color="000000"/>
        </w:rPr>
        <w:tab/>
      </w:r>
      <w:r w:rsidRPr="00356E51">
        <w:rPr>
          <w:rFonts w:ascii="Cambria" w:hAnsi="Cambria"/>
          <w:u w:color="000000"/>
        </w:rPr>
        <w:tab/>
      </w:r>
      <w:r w:rsidRPr="00356E51">
        <w:rPr>
          <w:rFonts w:ascii="Cambria" w:hAnsi="Cambria"/>
          <w:u w:color="000000"/>
        </w:rPr>
        <w:tab/>
      </w:r>
      <w:r w:rsidRPr="00356E51">
        <w:rPr>
          <w:rFonts w:ascii="Cambria" w:hAnsi="Cambria"/>
          <w:u w:color="000000"/>
        </w:rPr>
        <w:tab/>
      </w:r>
      <w:r w:rsidRPr="00356E51">
        <w:rPr>
          <w:rFonts w:ascii="Cambria" w:hAnsi="Cambria"/>
          <w:u w:color="000000"/>
        </w:rPr>
        <w:tab/>
      </w:r>
      <w:r w:rsidRPr="00356E51">
        <w:rPr>
          <w:rFonts w:ascii="Cambria" w:hAnsi="Cambria"/>
          <w:u w:color="000000"/>
        </w:rPr>
        <w:tab/>
      </w:r>
      <w:r w:rsidRPr="00356E51">
        <w:rPr>
          <w:rFonts w:ascii="Cambria" w:hAnsi="Cambria"/>
          <w:u w:color="000000"/>
        </w:rPr>
        <w:tab/>
        <w:t>$2,500</w:t>
      </w:r>
    </w:p>
    <w:p w:rsidR="00356E51" w:rsidRPr="00356E51" w:rsidRDefault="00356E51" w:rsidP="00356E51">
      <w:pPr>
        <w:numPr>
          <w:ilvl w:val="0"/>
          <w:numId w:val="4"/>
        </w:numPr>
        <w:spacing w:line="276" w:lineRule="auto"/>
        <w:ind w:right="0"/>
        <w:contextualSpacing/>
        <w:rPr>
          <w:rFonts w:ascii="Cambria" w:hAnsi="Cambria"/>
          <w:u w:color="000000"/>
        </w:rPr>
      </w:pPr>
      <w:r w:rsidRPr="00356E51">
        <w:rPr>
          <w:rFonts w:ascii="Cambria" w:hAnsi="Cambria"/>
          <w:u w:color="000000"/>
        </w:rPr>
        <w:t xml:space="preserve">Friday </w:t>
      </w:r>
      <w:r w:rsidRPr="00356E51">
        <w:rPr>
          <w:rFonts w:ascii="Cambria" w:hAnsi="Cambria"/>
          <w:u w:color="000000"/>
        </w:rPr>
        <w:tab/>
      </w:r>
      <w:r w:rsidRPr="00356E51">
        <w:rPr>
          <w:rFonts w:ascii="Cambria" w:hAnsi="Cambria"/>
          <w:u w:color="000000"/>
        </w:rPr>
        <w:tab/>
      </w:r>
      <w:r w:rsidRPr="00356E51">
        <w:rPr>
          <w:rFonts w:ascii="Cambria" w:hAnsi="Cambria"/>
          <w:u w:color="000000"/>
        </w:rPr>
        <w:tab/>
      </w:r>
      <w:r w:rsidRPr="00356E51">
        <w:rPr>
          <w:rFonts w:ascii="Cambria" w:hAnsi="Cambria"/>
          <w:u w:color="000000"/>
        </w:rPr>
        <w:tab/>
      </w:r>
      <w:r w:rsidRPr="00356E51">
        <w:rPr>
          <w:rFonts w:ascii="Cambria" w:hAnsi="Cambria"/>
          <w:u w:color="000000"/>
        </w:rPr>
        <w:tab/>
      </w:r>
      <w:r w:rsidRPr="00356E51">
        <w:rPr>
          <w:rFonts w:ascii="Cambria" w:hAnsi="Cambria"/>
          <w:u w:color="000000"/>
        </w:rPr>
        <w:tab/>
      </w:r>
      <w:r w:rsidRPr="00356E51">
        <w:rPr>
          <w:rFonts w:ascii="Cambria" w:hAnsi="Cambria"/>
          <w:u w:color="000000"/>
        </w:rPr>
        <w:tab/>
      </w:r>
      <w:r w:rsidRPr="00356E51">
        <w:rPr>
          <w:rFonts w:ascii="Cambria" w:hAnsi="Cambria"/>
          <w:u w:color="000000"/>
        </w:rPr>
        <w:tab/>
      </w:r>
      <w:r w:rsidRPr="00356E51">
        <w:rPr>
          <w:rFonts w:ascii="Cambria" w:hAnsi="Cambria"/>
          <w:u w:color="000000"/>
        </w:rPr>
        <w:tab/>
        <w:t>$3,000</w:t>
      </w:r>
    </w:p>
    <w:p w:rsidR="00356E51" w:rsidRPr="00356E51" w:rsidRDefault="00356E51" w:rsidP="00356E51">
      <w:pPr>
        <w:numPr>
          <w:ilvl w:val="0"/>
          <w:numId w:val="4"/>
        </w:numPr>
        <w:spacing w:line="276" w:lineRule="auto"/>
        <w:ind w:right="0"/>
        <w:contextualSpacing/>
        <w:rPr>
          <w:rFonts w:ascii="Cambria" w:hAnsi="Cambria"/>
          <w:u w:color="000000"/>
        </w:rPr>
      </w:pPr>
      <w:r w:rsidRPr="00356E51">
        <w:rPr>
          <w:rFonts w:ascii="Cambria" w:hAnsi="Cambria"/>
          <w:u w:color="000000"/>
        </w:rPr>
        <w:t>Saturday</w:t>
      </w:r>
      <w:r w:rsidRPr="00356E51">
        <w:rPr>
          <w:rFonts w:ascii="Cambria" w:hAnsi="Cambria"/>
          <w:u w:color="000000"/>
        </w:rPr>
        <w:tab/>
      </w:r>
      <w:r w:rsidRPr="00356E51">
        <w:rPr>
          <w:rFonts w:ascii="Cambria" w:hAnsi="Cambria"/>
          <w:u w:color="000000"/>
        </w:rPr>
        <w:tab/>
      </w:r>
      <w:r w:rsidRPr="00356E51">
        <w:rPr>
          <w:rFonts w:ascii="Cambria" w:hAnsi="Cambria"/>
          <w:u w:color="000000"/>
        </w:rPr>
        <w:tab/>
      </w:r>
      <w:r w:rsidRPr="00356E51">
        <w:rPr>
          <w:rFonts w:ascii="Cambria" w:hAnsi="Cambria"/>
          <w:u w:color="000000"/>
        </w:rPr>
        <w:tab/>
      </w:r>
      <w:r w:rsidRPr="00356E51">
        <w:rPr>
          <w:rFonts w:ascii="Cambria" w:hAnsi="Cambria"/>
          <w:u w:color="000000"/>
        </w:rPr>
        <w:tab/>
      </w:r>
      <w:r w:rsidRPr="00356E51">
        <w:rPr>
          <w:rFonts w:ascii="Cambria" w:hAnsi="Cambria"/>
          <w:u w:color="000000"/>
        </w:rPr>
        <w:tab/>
      </w:r>
      <w:r w:rsidRPr="00356E51">
        <w:rPr>
          <w:rFonts w:ascii="Cambria" w:hAnsi="Cambria"/>
          <w:u w:color="000000"/>
        </w:rPr>
        <w:tab/>
      </w:r>
      <w:r w:rsidRPr="00356E51">
        <w:rPr>
          <w:rFonts w:ascii="Cambria" w:hAnsi="Cambria"/>
          <w:u w:color="000000"/>
        </w:rPr>
        <w:tab/>
      </w:r>
      <w:r w:rsidRPr="00356E51">
        <w:rPr>
          <w:rFonts w:ascii="Cambria" w:hAnsi="Cambria"/>
          <w:u w:color="000000"/>
        </w:rPr>
        <w:tab/>
        <w:t>$3,500</w:t>
      </w:r>
    </w:p>
    <w:p w:rsidR="00356E51" w:rsidRPr="00356E51" w:rsidRDefault="00356E51" w:rsidP="00356E51">
      <w:pPr>
        <w:spacing w:line="276" w:lineRule="auto"/>
        <w:ind w:left="0" w:right="0" w:firstLine="0"/>
      </w:pPr>
    </w:p>
    <w:p w:rsidR="00356E51" w:rsidRPr="00356E51" w:rsidRDefault="00356E51" w:rsidP="00356E51">
      <w:pPr>
        <w:spacing w:line="276" w:lineRule="auto"/>
        <w:ind w:left="0" w:right="0" w:firstLine="0"/>
        <w:rPr>
          <w:rFonts w:ascii="Cambria" w:hAnsi="Cambria"/>
          <w:b/>
          <w:sz w:val="24"/>
          <w:u w:val="single"/>
        </w:rPr>
      </w:pPr>
      <w:r w:rsidRPr="00356E51">
        <w:rPr>
          <w:rFonts w:ascii="Cambria" w:hAnsi="Cambria"/>
          <w:b/>
          <w:sz w:val="32"/>
          <w:u w:val="single"/>
        </w:rPr>
        <w:t xml:space="preserve">Rates include: </w:t>
      </w:r>
      <w:bookmarkStart w:id="0" w:name="_GoBack"/>
      <w:bookmarkEnd w:id="0"/>
    </w:p>
    <w:p w:rsidR="00356E51" w:rsidRPr="00356E51" w:rsidRDefault="00356E51" w:rsidP="00356E51">
      <w:pPr>
        <w:numPr>
          <w:ilvl w:val="0"/>
          <w:numId w:val="5"/>
        </w:numPr>
        <w:spacing w:line="276" w:lineRule="auto"/>
        <w:ind w:right="0"/>
        <w:contextualSpacing/>
        <w:rPr>
          <w:rFonts w:ascii="Cambria" w:hAnsi="Cambria"/>
          <w:sz w:val="22"/>
        </w:rPr>
      </w:pPr>
      <w:r w:rsidRPr="00356E51">
        <w:rPr>
          <w:rFonts w:ascii="Cambria" w:hAnsi="Cambria"/>
        </w:rPr>
        <w:t xml:space="preserve">4 Hour Reception ($350/additional hour) </w:t>
      </w:r>
    </w:p>
    <w:p w:rsidR="00356E51" w:rsidRPr="00356E51" w:rsidRDefault="00356E51" w:rsidP="00356E51">
      <w:pPr>
        <w:numPr>
          <w:ilvl w:val="0"/>
          <w:numId w:val="5"/>
        </w:numPr>
        <w:spacing w:line="276" w:lineRule="auto"/>
        <w:ind w:right="0"/>
        <w:contextualSpacing/>
        <w:rPr>
          <w:rFonts w:ascii="Cambria" w:hAnsi="Cambria"/>
          <w:sz w:val="22"/>
        </w:rPr>
      </w:pPr>
      <w:r w:rsidRPr="00356E51">
        <w:rPr>
          <w:rFonts w:ascii="Cambria" w:hAnsi="Cambria"/>
        </w:rPr>
        <w:t xml:space="preserve">Event Coordinator </w:t>
      </w:r>
    </w:p>
    <w:p w:rsidR="00356E51" w:rsidRPr="00356E51" w:rsidRDefault="00356E51" w:rsidP="00356E51">
      <w:pPr>
        <w:numPr>
          <w:ilvl w:val="0"/>
          <w:numId w:val="5"/>
        </w:numPr>
        <w:spacing w:line="276" w:lineRule="auto"/>
        <w:ind w:right="0"/>
        <w:contextualSpacing/>
        <w:rPr>
          <w:rFonts w:ascii="Cambria" w:hAnsi="Cambria"/>
          <w:sz w:val="22"/>
        </w:rPr>
      </w:pPr>
      <w:r w:rsidRPr="00356E51">
        <w:rPr>
          <w:rFonts w:ascii="Cambria" w:hAnsi="Cambria"/>
        </w:rPr>
        <w:t xml:space="preserve">All Tables and Chairs </w:t>
      </w:r>
    </w:p>
    <w:p w:rsidR="00356E51" w:rsidRPr="00356E51" w:rsidRDefault="00356E51" w:rsidP="00356E51">
      <w:pPr>
        <w:numPr>
          <w:ilvl w:val="0"/>
          <w:numId w:val="5"/>
        </w:numPr>
        <w:spacing w:line="276" w:lineRule="auto"/>
        <w:ind w:right="0"/>
        <w:contextualSpacing/>
        <w:rPr>
          <w:rFonts w:ascii="Cambria" w:hAnsi="Cambria"/>
          <w:sz w:val="22"/>
        </w:rPr>
      </w:pPr>
      <w:r w:rsidRPr="00356E51">
        <w:rPr>
          <w:rFonts w:ascii="Cambria" w:hAnsi="Cambria"/>
        </w:rPr>
        <w:t xml:space="preserve">In-House Sound System </w:t>
      </w:r>
    </w:p>
    <w:p w:rsidR="00356E51" w:rsidRPr="00356E51" w:rsidRDefault="00356E51" w:rsidP="00356E51">
      <w:pPr>
        <w:numPr>
          <w:ilvl w:val="0"/>
          <w:numId w:val="5"/>
        </w:numPr>
        <w:spacing w:line="276" w:lineRule="auto"/>
        <w:ind w:right="0"/>
        <w:contextualSpacing/>
        <w:rPr>
          <w:rFonts w:ascii="Cambria" w:hAnsi="Cambria"/>
          <w:sz w:val="22"/>
        </w:rPr>
      </w:pPr>
      <w:r w:rsidRPr="00356E51">
        <w:rPr>
          <w:rFonts w:ascii="Cambria" w:hAnsi="Cambria"/>
        </w:rPr>
        <w:t xml:space="preserve">Access to Barnett Room (Cigar Lounge) </w:t>
      </w:r>
    </w:p>
    <w:p w:rsidR="00356E51" w:rsidRPr="00356E51" w:rsidRDefault="00356E51" w:rsidP="00356E51">
      <w:pPr>
        <w:numPr>
          <w:ilvl w:val="0"/>
          <w:numId w:val="5"/>
        </w:numPr>
        <w:spacing w:line="276" w:lineRule="auto"/>
        <w:ind w:right="0"/>
        <w:contextualSpacing/>
        <w:rPr>
          <w:rFonts w:ascii="Cambria" w:hAnsi="Cambria"/>
          <w:sz w:val="22"/>
        </w:rPr>
      </w:pPr>
      <w:r w:rsidRPr="00356E51">
        <w:rPr>
          <w:rFonts w:ascii="Cambria" w:hAnsi="Cambria"/>
        </w:rPr>
        <w:t xml:space="preserve">Access to Barnett Patio (weather permitting) </w:t>
      </w:r>
    </w:p>
    <w:p w:rsidR="00356E51" w:rsidRPr="00356E51" w:rsidRDefault="00356E51" w:rsidP="00356E51">
      <w:pPr>
        <w:numPr>
          <w:ilvl w:val="0"/>
          <w:numId w:val="5"/>
        </w:numPr>
        <w:spacing w:line="276" w:lineRule="auto"/>
        <w:ind w:right="0"/>
        <w:contextualSpacing/>
        <w:rPr>
          <w:rFonts w:ascii="Cambria" w:hAnsi="Cambria"/>
          <w:sz w:val="22"/>
        </w:rPr>
      </w:pPr>
      <w:r w:rsidRPr="00356E51">
        <w:rPr>
          <w:rFonts w:ascii="Cambria" w:hAnsi="Cambria"/>
        </w:rPr>
        <w:t xml:space="preserve">Valet Parking for up to 150 guests for 4 hours ($125/additional hour) </w:t>
      </w:r>
    </w:p>
    <w:p w:rsidR="00356E51" w:rsidRPr="00356E51" w:rsidRDefault="00356E51" w:rsidP="00356E51">
      <w:pPr>
        <w:numPr>
          <w:ilvl w:val="0"/>
          <w:numId w:val="5"/>
        </w:numPr>
        <w:spacing w:after="2514" w:line="276" w:lineRule="auto"/>
        <w:ind w:right="0"/>
        <w:contextualSpacing/>
        <w:rPr>
          <w:rFonts w:ascii="Cambria" w:hAnsi="Cambria"/>
          <w:sz w:val="24"/>
        </w:rPr>
      </w:pPr>
      <w:r w:rsidRPr="00356E51">
        <w:rPr>
          <w:rFonts w:ascii="Cambria" w:hAnsi="Cambria"/>
        </w:rPr>
        <w:t xml:space="preserve">On-Site Security </w:t>
      </w:r>
    </w:p>
    <w:p w:rsidR="00AA7BAB" w:rsidRDefault="00AA7BAB" w:rsidP="00F22727">
      <w:pPr>
        <w:rPr>
          <w:rFonts w:ascii="Cambria" w:hAnsi="Cambria"/>
        </w:rPr>
      </w:pPr>
    </w:p>
    <w:sectPr w:rsidR="00AA7BAB" w:rsidSect="00F22727">
      <w:footerReference w:type="default" r:id="rId8"/>
      <w:pgSz w:w="12240" w:h="15840"/>
      <w:pgMar w:top="1440" w:right="1624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3F8" w:rsidRDefault="005F33F8" w:rsidP="007B304E">
      <w:pPr>
        <w:spacing w:line="240" w:lineRule="auto"/>
      </w:pPr>
      <w:r>
        <w:separator/>
      </w:r>
    </w:p>
  </w:endnote>
  <w:endnote w:type="continuationSeparator" w:id="0">
    <w:p w:rsidR="005F33F8" w:rsidRDefault="005F33F8" w:rsidP="007B30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0DE" w:rsidRPr="00F22727" w:rsidRDefault="007B304E" w:rsidP="008150DE">
    <w:pPr>
      <w:rPr>
        <w:rFonts w:ascii="Cambria" w:hAnsi="Cambria"/>
        <w:sz w:val="20"/>
      </w:rPr>
    </w:pPr>
    <w:r w:rsidRPr="00F22727">
      <w:rPr>
        <w:rFonts w:ascii="Cambria" w:hAnsi="Cambria"/>
        <w:sz w:val="20"/>
      </w:rPr>
      <w:t>Rates do not include tax</w:t>
    </w:r>
    <w:r>
      <w:rPr>
        <w:rFonts w:ascii="Cambria" w:hAnsi="Cambria"/>
        <w:sz w:val="20"/>
      </w:rPr>
      <w:t xml:space="preserve"> &amp; </w:t>
    </w:r>
    <w:r w:rsidR="00447FEE">
      <w:rPr>
        <w:rFonts w:ascii="Cambria" w:hAnsi="Cambria"/>
        <w:sz w:val="20"/>
      </w:rPr>
      <w:t>service charge</w:t>
    </w:r>
    <w:r w:rsidRPr="00F22727">
      <w:rPr>
        <w:rFonts w:ascii="Cambria" w:hAnsi="Cambria"/>
        <w:sz w:val="20"/>
      </w:rPr>
      <w:t xml:space="preserve">. </w:t>
    </w:r>
    <w:r w:rsidR="008150DE">
      <w:rPr>
        <w:rFonts w:ascii="Cambria" w:hAnsi="Cambria"/>
        <w:sz w:val="20"/>
      </w:rPr>
      <w:t xml:space="preserve">Contact Barnett on Washington for holiday pricing. </w:t>
    </w:r>
  </w:p>
  <w:p w:rsidR="007B304E" w:rsidRPr="007B304E" w:rsidRDefault="007B304E" w:rsidP="007B304E">
    <w:pPr>
      <w:rPr>
        <w:rFonts w:ascii="Cambria" w:hAnsi="Cambria"/>
      </w:rPr>
    </w:pPr>
    <w:r w:rsidRPr="00F22727">
      <w:rPr>
        <w:rFonts w:ascii="Cambria" w:hAnsi="Cambria"/>
        <w:sz w:val="18"/>
      </w:rPr>
      <w:t>www.barnettonwashington.com   3207 Washington Avenue, Saint Louis, Missouri  63103     844-GO BARNETT</w:t>
    </w:r>
  </w:p>
  <w:p w:rsidR="007B304E" w:rsidRDefault="007B3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3F8" w:rsidRDefault="005F33F8" w:rsidP="007B304E">
      <w:pPr>
        <w:spacing w:line="240" w:lineRule="auto"/>
      </w:pPr>
      <w:r>
        <w:separator/>
      </w:r>
    </w:p>
  </w:footnote>
  <w:footnote w:type="continuationSeparator" w:id="0">
    <w:p w:rsidR="005F33F8" w:rsidRDefault="005F33F8" w:rsidP="007B30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F7FAE"/>
    <w:multiLevelType w:val="hybridMultilevel"/>
    <w:tmpl w:val="F55C7C9E"/>
    <w:lvl w:ilvl="0" w:tplc="7012DF28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22BD4"/>
    <w:multiLevelType w:val="hybridMultilevel"/>
    <w:tmpl w:val="7AC65BD4"/>
    <w:lvl w:ilvl="0" w:tplc="7012DF28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63A27"/>
    <w:multiLevelType w:val="hybridMultilevel"/>
    <w:tmpl w:val="3B3E02BE"/>
    <w:lvl w:ilvl="0" w:tplc="6A469B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9A8F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6254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1C3E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501E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2888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6836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E0CA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1CD8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36132A"/>
    <w:multiLevelType w:val="hybridMultilevel"/>
    <w:tmpl w:val="BE8221D0"/>
    <w:lvl w:ilvl="0" w:tplc="7012DF28">
      <w:start w:val="1"/>
      <w:numFmt w:val="bullet"/>
      <w:lvlText w:val="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27E0A50"/>
    <w:multiLevelType w:val="hybridMultilevel"/>
    <w:tmpl w:val="1F28AF22"/>
    <w:lvl w:ilvl="0" w:tplc="7012DF28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AB"/>
    <w:rsid w:val="00265A3B"/>
    <w:rsid w:val="00356E51"/>
    <w:rsid w:val="00372728"/>
    <w:rsid w:val="003853F9"/>
    <w:rsid w:val="00447FEE"/>
    <w:rsid w:val="005F33F8"/>
    <w:rsid w:val="007B304E"/>
    <w:rsid w:val="008150DE"/>
    <w:rsid w:val="00AA7BAB"/>
    <w:rsid w:val="00F2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8B963A-2686-41D0-963F-D7048CF2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6" w:lineRule="auto"/>
      <w:ind w:left="355" w:right="-15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0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04E"/>
    <w:rPr>
      <w:rFonts w:ascii="Calibri" w:eastAsia="Calibri" w:hAnsi="Calibri" w:cs="Calibri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7B30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04E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Ceremony Pricing</vt:lpstr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Ceremony Pricing</dc:title>
  <dc:subject/>
  <dc:creator>Guest</dc:creator>
  <cp:keywords/>
  <cp:lastModifiedBy>Misty Willinger</cp:lastModifiedBy>
  <cp:revision>7</cp:revision>
  <dcterms:created xsi:type="dcterms:W3CDTF">2015-07-15T02:43:00Z</dcterms:created>
  <dcterms:modified xsi:type="dcterms:W3CDTF">2015-11-18T20:29:00Z</dcterms:modified>
</cp:coreProperties>
</file>