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819FF" w:rsidRPr="00915477" w:rsidRDefault="00402770" w:rsidP="00D819FF">
      <w:pPr>
        <w:widowControl w:val="0"/>
        <w:autoSpaceDE w:val="0"/>
        <w:autoSpaceDN w:val="0"/>
        <w:adjustRightInd w:val="0"/>
        <w:jc w:val="center"/>
        <w:rPr>
          <w:rFonts w:cs="Calibri"/>
          <w:b/>
          <w:sz w:val="22"/>
          <w:szCs w:val="22"/>
        </w:rPr>
      </w:pPr>
      <w:r w:rsidRPr="00402770">
        <w:rPr>
          <w:rFonts w:cs="Cambria"/>
          <w:b/>
          <w:noProof/>
          <w:sz w:val="22"/>
          <w:szCs w:val="22"/>
        </w:rPr>
        <w:pict>
          <v:shapetype id="_x0000_t202" coordsize="21600,21600" o:spt="202" path="m0,0l0,21600,21600,21600,21600,0xe">
            <v:stroke joinstyle="miter"/>
            <v:path gradientshapeok="t" o:connecttype="rect"/>
          </v:shapetype>
          <v:shape id="Text Box 2" o:spid="_x0000_s1026" type="#_x0000_t202" style="position:absolute;left:0;text-align:left;margin-left:-40.25pt;margin-top:-36.8pt;width:144.4pt;height:8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" stroked="f">
            <v:textbox>
              <w:txbxContent>
                <w:p w:rsidR="007F7B8E" w:rsidRDefault="007F7B8E">
                  <w:r>
                    <w:rPr>
                      <w:noProof/>
                    </w:rPr>
                    <w:drawing>
                      <wp:inline distT="0" distB="0" distL="0" distR="0">
                        <wp:extent cx="1651000" cy="998220"/>
                        <wp:effectExtent l="19050" t="0" r="6350" b="0"/>
                        <wp:docPr id="1" name="Picture 0"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8"/>
                                <a:stretch>
                                  <a:fillRect/>
                                </a:stretch>
                              </pic:blipFill>
                              <pic:spPr>
                                <a:xfrm>
                                  <a:off x="0" y="0"/>
                                  <a:ext cx="1651000" cy="998220"/>
                                </a:xfrm>
                                <a:prstGeom prst="rect">
                                  <a:avLst/>
                                </a:prstGeom>
                              </pic:spPr>
                            </pic:pic>
                          </a:graphicData>
                        </a:graphic>
                      </wp:inline>
                    </w:drawing>
                  </w:r>
                </w:p>
              </w:txbxContent>
            </v:textbox>
          </v:shape>
        </w:pict>
      </w:r>
      <w:r w:rsidR="00D819FF" w:rsidRPr="00915477">
        <w:rPr>
          <w:rFonts w:cs="Cambria"/>
          <w:b/>
          <w:sz w:val="22"/>
          <w:szCs w:val="22"/>
        </w:rPr>
        <w:t>CODMAN COMMUNITY FARM</w:t>
      </w:r>
    </w:p>
    <w:p w:rsidR="00D819FF" w:rsidRPr="00915477" w:rsidRDefault="00D819FF" w:rsidP="00D819FF">
      <w:pPr>
        <w:widowControl w:val="0"/>
        <w:autoSpaceDE w:val="0"/>
        <w:autoSpaceDN w:val="0"/>
        <w:adjustRightInd w:val="0"/>
        <w:jc w:val="center"/>
        <w:rPr>
          <w:rFonts w:cs="Calibri"/>
          <w:sz w:val="22"/>
          <w:szCs w:val="22"/>
        </w:rPr>
      </w:pPr>
      <w:r w:rsidRPr="00915477">
        <w:rPr>
          <w:rFonts w:cs="Cambria"/>
          <w:sz w:val="22"/>
          <w:szCs w:val="22"/>
        </w:rPr>
        <w:t>58 Codman Rd., Lincoln, MA 01773</w:t>
      </w:r>
    </w:p>
    <w:p w:rsidR="00D819FF" w:rsidRPr="00D819FF" w:rsidRDefault="00D819FF" w:rsidP="00D819FF">
      <w:pPr>
        <w:widowControl w:val="0"/>
        <w:autoSpaceDE w:val="0"/>
        <w:autoSpaceDN w:val="0"/>
        <w:adjustRightInd w:val="0"/>
        <w:jc w:val="center"/>
        <w:rPr>
          <w:rFonts w:cs="Calibri"/>
          <w:sz w:val="22"/>
          <w:szCs w:val="22"/>
        </w:rPr>
      </w:pPr>
      <w:r>
        <w:rPr>
          <w:rFonts w:cs="Cambria"/>
          <w:sz w:val="22"/>
          <w:szCs w:val="22"/>
        </w:rPr>
        <w:t xml:space="preserve">(781) </w:t>
      </w:r>
      <w:r w:rsidRPr="00915477">
        <w:rPr>
          <w:rFonts w:cs="Cambria"/>
          <w:sz w:val="22"/>
          <w:szCs w:val="22"/>
        </w:rPr>
        <w:t>259-0456</w:t>
      </w:r>
      <w:r>
        <w:rPr>
          <w:rFonts w:cs="Calibri"/>
          <w:sz w:val="22"/>
          <w:szCs w:val="22"/>
        </w:rPr>
        <w:t xml:space="preserve"> </w:t>
      </w:r>
      <w:hyperlink r:id="rId9" w:history="1">
        <w:r w:rsidRPr="00915477">
          <w:rPr>
            <w:rFonts w:cs="Cambria"/>
            <w:sz w:val="22"/>
            <w:szCs w:val="22"/>
            <w:u w:val="single" w:color="094EE5"/>
          </w:rPr>
          <w:t>www.codmanfarm.org</w:t>
        </w:r>
      </w:hyperlink>
    </w:p>
    <w:p w:rsidR="00D819FF" w:rsidRPr="00915477" w:rsidRDefault="00D819FF" w:rsidP="00D819FF">
      <w:pPr>
        <w:widowControl w:val="0"/>
        <w:autoSpaceDE w:val="0"/>
        <w:autoSpaceDN w:val="0"/>
        <w:adjustRightInd w:val="0"/>
        <w:rPr>
          <w:rFonts w:cs="Helvetica"/>
          <w:sz w:val="22"/>
          <w:szCs w:val="22"/>
        </w:rPr>
      </w:pPr>
    </w:p>
    <w:p w:rsidR="00D819FF" w:rsidRDefault="00D819FF" w:rsidP="00D819FF">
      <w:pPr>
        <w:widowControl w:val="0"/>
        <w:autoSpaceDE w:val="0"/>
        <w:autoSpaceDN w:val="0"/>
        <w:adjustRightInd w:val="0"/>
        <w:jc w:val="center"/>
        <w:rPr>
          <w:rFonts w:cs="Cambria"/>
          <w:b/>
          <w:bCs/>
          <w:sz w:val="22"/>
          <w:szCs w:val="22"/>
        </w:rPr>
      </w:pPr>
      <w:r w:rsidRPr="00915477">
        <w:rPr>
          <w:rFonts w:cs="Cambria"/>
          <w:b/>
          <w:bCs/>
          <w:sz w:val="22"/>
          <w:szCs w:val="22"/>
        </w:rPr>
        <w:t xml:space="preserve">BARN RENTAL </w:t>
      </w:r>
      <w:r>
        <w:rPr>
          <w:rFonts w:cs="Cambria"/>
          <w:b/>
          <w:bCs/>
          <w:sz w:val="22"/>
          <w:szCs w:val="22"/>
        </w:rPr>
        <w:t>AGREEMENT</w:t>
      </w:r>
    </w:p>
    <w:p w:rsidR="00D819FF" w:rsidRDefault="00D819FF" w:rsidP="00D819FF">
      <w:pPr>
        <w:widowControl w:val="0"/>
        <w:autoSpaceDE w:val="0"/>
        <w:autoSpaceDN w:val="0"/>
        <w:adjustRightInd w:val="0"/>
        <w:jc w:val="center"/>
        <w:rPr>
          <w:rFonts w:cs="Cambria"/>
          <w:b/>
          <w:bCs/>
          <w:sz w:val="22"/>
          <w:szCs w:val="22"/>
        </w:rPr>
      </w:pPr>
    </w:p>
    <w:p w:rsidR="00D819FF" w:rsidRDefault="009F4C06" w:rsidP="00E5387A">
      <w:pPr>
        <w:widowControl w:val="0"/>
        <w:autoSpaceDE w:val="0"/>
        <w:autoSpaceDN w:val="0"/>
        <w:adjustRightInd w:val="0"/>
        <w:rPr>
          <w:rFonts w:cs="Cambria"/>
          <w:sz w:val="22"/>
          <w:szCs w:val="22"/>
        </w:rPr>
      </w:pPr>
      <w:r w:rsidRPr="00915477">
        <w:rPr>
          <w:rFonts w:cs="Cambria"/>
          <w:sz w:val="22"/>
          <w:szCs w:val="22"/>
        </w:rPr>
        <w:t>Codman Community Farm</w:t>
      </w:r>
      <w:r w:rsidR="00896768" w:rsidRPr="00915477">
        <w:rPr>
          <w:rFonts w:cs="Cambria"/>
          <w:sz w:val="22"/>
          <w:szCs w:val="22"/>
        </w:rPr>
        <w:t xml:space="preserve"> (“CCF” or the Farm) </w:t>
      </w:r>
      <w:r w:rsidR="00B30077">
        <w:rPr>
          <w:rFonts w:cs="Cambria"/>
          <w:sz w:val="22"/>
          <w:szCs w:val="22"/>
        </w:rPr>
        <w:t>is</w:t>
      </w:r>
      <w:r w:rsidR="00896768" w:rsidRPr="00915477">
        <w:rPr>
          <w:rFonts w:cs="Cambria"/>
          <w:sz w:val="22"/>
          <w:szCs w:val="22"/>
        </w:rPr>
        <w:t xml:space="preserve"> the property of the Town of Lincoln and </w:t>
      </w:r>
      <w:r w:rsidR="00B30077">
        <w:rPr>
          <w:rFonts w:cs="Cambria"/>
          <w:sz w:val="22"/>
          <w:szCs w:val="22"/>
        </w:rPr>
        <w:t>is</w:t>
      </w:r>
      <w:r w:rsidR="00896768" w:rsidRPr="00915477">
        <w:rPr>
          <w:rFonts w:cs="Cambria"/>
          <w:sz w:val="22"/>
          <w:szCs w:val="22"/>
        </w:rPr>
        <w:t xml:space="preserve"> registered on the National Registry of Historic Places. Originally part of the adjacent Codman Estate, </w:t>
      </w:r>
      <w:r w:rsidR="00B30077">
        <w:rPr>
          <w:rFonts w:cs="Cambria"/>
          <w:sz w:val="22"/>
          <w:szCs w:val="22"/>
        </w:rPr>
        <w:t>the Farm is a working farm</w:t>
      </w:r>
      <w:r w:rsidR="00896768" w:rsidRPr="00915477">
        <w:rPr>
          <w:rFonts w:cs="Cambria"/>
          <w:sz w:val="22"/>
          <w:szCs w:val="22"/>
        </w:rPr>
        <w:t xml:space="preserve"> in active daily use.</w:t>
      </w:r>
      <w:r w:rsidR="00C63551" w:rsidRPr="00915477">
        <w:rPr>
          <w:rFonts w:cs="Cambria"/>
          <w:sz w:val="22"/>
          <w:szCs w:val="22"/>
        </w:rPr>
        <w:t xml:space="preserve">  </w:t>
      </w:r>
      <w:r w:rsidR="00D819FF">
        <w:rPr>
          <w:rFonts w:cs="Cambria"/>
          <w:sz w:val="22"/>
          <w:szCs w:val="22"/>
        </w:rPr>
        <w:t xml:space="preserve"> </w:t>
      </w:r>
    </w:p>
    <w:p w:rsidR="00D819FF" w:rsidRDefault="00D819FF" w:rsidP="00E5387A">
      <w:pPr>
        <w:widowControl w:val="0"/>
        <w:autoSpaceDE w:val="0"/>
        <w:autoSpaceDN w:val="0"/>
        <w:adjustRightInd w:val="0"/>
        <w:rPr>
          <w:rFonts w:cs="Cambria"/>
          <w:sz w:val="22"/>
          <w:szCs w:val="22"/>
        </w:rPr>
      </w:pPr>
    </w:p>
    <w:p w:rsidR="00896768" w:rsidRPr="00D819FF" w:rsidRDefault="0069243A" w:rsidP="00E5387A">
      <w:pPr>
        <w:widowControl w:val="0"/>
        <w:autoSpaceDE w:val="0"/>
        <w:autoSpaceDN w:val="0"/>
        <w:adjustRightInd w:val="0"/>
        <w:rPr>
          <w:rFonts w:cs="Cambria"/>
          <w:sz w:val="22"/>
          <w:szCs w:val="22"/>
        </w:rPr>
      </w:pPr>
      <w:r w:rsidRPr="00915477">
        <w:rPr>
          <w:rFonts w:cs="Cambria"/>
          <w:sz w:val="22"/>
          <w:szCs w:val="22"/>
        </w:rPr>
        <w:t>Barn “C”</w:t>
      </w:r>
      <w:r w:rsidR="003D334A">
        <w:rPr>
          <w:rFonts w:cs="Cambria"/>
          <w:sz w:val="22"/>
          <w:szCs w:val="22"/>
        </w:rPr>
        <w:t xml:space="preserve"> (the “Barn”)</w:t>
      </w:r>
      <w:r w:rsidR="000404F5" w:rsidRPr="00915477">
        <w:rPr>
          <w:rFonts w:cs="Cambria"/>
          <w:sz w:val="22"/>
          <w:szCs w:val="22"/>
        </w:rPr>
        <w:t>, which measures</w:t>
      </w:r>
      <w:r w:rsidR="00D819FF">
        <w:rPr>
          <w:rFonts w:cs="Cambria"/>
          <w:sz w:val="22"/>
          <w:szCs w:val="22"/>
        </w:rPr>
        <w:t xml:space="preserve"> 35’ x 78’, is an authentic, </w:t>
      </w:r>
      <w:r w:rsidR="000404F5" w:rsidRPr="00915477">
        <w:rPr>
          <w:rFonts w:cs="Cambria"/>
          <w:sz w:val="22"/>
          <w:szCs w:val="22"/>
        </w:rPr>
        <w:t>r</w:t>
      </w:r>
      <w:r w:rsidR="00D819FF">
        <w:rPr>
          <w:rFonts w:cs="Cambria"/>
          <w:sz w:val="22"/>
          <w:szCs w:val="22"/>
        </w:rPr>
        <w:t xml:space="preserve">ustic barn available for rent </w:t>
      </w:r>
      <w:r w:rsidR="000404F5" w:rsidRPr="00915477">
        <w:rPr>
          <w:rFonts w:cs="Cambria"/>
          <w:sz w:val="22"/>
          <w:szCs w:val="22"/>
        </w:rPr>
        <w:t xml:space="preserve">to </w:t>
      </w:r>
      <w:r w:rsidR="00D819FF" w:rsidRPr="00915477">
        <w:rPr>
          <w:rFonts w:cs="Cambria"/>
          <w:sz w:val="22"/>
          <w:szCs w:val="22"/>
        </w:rPr>
        <w:t xml:space="preserve">Codman Community Farm </w:t>
      </w:r>
      <w:r w:rsidR="000404F5" w:rsidRPr="00915477">
        <w:rPr>
          <w:rFonts w:cs="Cambria"/>
          <w:sz w:val="22"/>
          <w:szCs w:val="22"/>
        </w:rPr>
        <w:t xml:space="preserve">members </w:t>
      </w:r>
      <w:r w:rsidR="009F68BF" w:rsidRPr="00915477">
        <w:rPr>
          <w:rFonts w:cs="Cambria"/>
          <w:sz w:val="22"/>
          <w:szCs w:val="22"/>
        </w:rPr>
        <w:t>for evening events.</w:t>
      </w:r>
      <w:r w:rsidR="0087461F" w:rsidRPr="00915477">
        <w:rPr>
          <w:rFonts w:cs="Cambria"/>
          <w:sz w:val="22"/>
          <w:szCs w:val="22"/>
        </w:rPr>
        <w:t xml:space="preserve"> </w:t>
      </w:r>
      <w:r w:rsidR="000404F5" w:rsidRPr="00915477">
        <w:rPr>
          <w:rFonts w:cs="Cambria"/>
          <w:sz w:val="22"/>
          <w:szCs w:val="22"/>
        </w:rPr>
        <w:t xml:space="preserve">Rental of the </w:t>
      </w:r>
      <w:r w:rsidR="003D334A">
        <w:rPr>
          <w:rFonts w:cs="Cambria"/>
          <w:sz w:val="22"/>
          <w:szCs w:val="22"/>
        </w:rPr>
        <w:t>B</w:t>
      </w:r>
      <w:r w:rsidR="00896768" w:rsidRPr="00915477">
        <w:rPr>
          <w:rFonts w:cs="Cambria"/>
          <w:sz w:val="22"/>
          <w:szCs w:val="22"/>
        </w:rPr>
        <w:t xml:space="preserve">arn entitles the Renter to </w:t>
      </w:r>
      <w:r w:rsidR="0087461F" w:rsidRPr="00915477">
        <w:rPr>
          <w:rFonts w:cs="Cambria"/>
          <w:sz w:val="22"/>
          <w:szCs w:val="22"/>
        </w:rPr>
        <w:t xml:space="preserve">the </w:t>
      </w:r>
      <w:r w:rsidR="000404F5" w:rsidRPr="00915477">
        <w:rPr>
          <w:rFonts w:cs="Cambria"/>
          <w:sz w:val="22"/>
          <w:szCs w:val="22"/>
        </w:rPr>
        <w:t xml:space="preserve">use of the interior of the </w:t>
      </w:r>
      <w:r w:rsidR="003D334A">
        <w:rPr>
          <w:rFonts w:cs="Cambria"/>
          <w:sz w:val="22"/>
          <w:szCs w:val="22"/>
        </w:rPr>
        <w:t>B</w:t>
      </w:r>
      <w:r w:rsidR="00896768" w:rsidRPr="00915477">
        <w:rPr>
          <w:rFonts w:cs="Cambria"/>
          <w:sz w:val="22"/>
          <w:szCs w:val="22"/>
        </w:rPr>
        <w:t>arn</w:t>
      </w:r>
      <w:r w:rsidR="00BE46D2" w:rsidRPr="00915477">
        <w:rPr>
          <w:rFonts w:cs="Cambria"/>
          <w:sz w:val="22"/>
          <w:szCs w:val="22"/>
        </w:rPr>
        <w:t>,</w:t>
      </w:r>
      <w:r w:rsidRPr="00915477">
        <w:rPr>
          <w:rFonts w:cs="Cambria"/>
          <w:sz w:val="22"/>
          <w:szCs w:val="22"/>
        </w:rPr>
        <w:t xml:space="preserve"> the </w:t>
      </w:r>
      <w:r w:rsidR="003D334A">
        <w:rPr>
          <w:rFonts w:cs="Cambria"/>
          <w:sz w:val="22"/>
          <w:szCs w:val="22"/>
        </w:rPr>
        <w:t>B</w:t>
      </w:r>
      <w:r w:rsidR="00896768" w:rsidRPr="00915477">
        <w:rPr>
          <w:rFonts w:cs="Cambria"/>
          <w:sz w:val="22"/>
          <w:szCs w:val="22"/>
        </w:rPr>
        <w:t xml:space="preserve">arn’s kitchen facilities </w:t>
      </w:r>
      <w:r w:rsidRPr="00915477">
        <w:rPr>
          <w:rFonts w:cs="Cambria"/>
          <w:sz w:val="22"/>
          <w:szCs w:val="22"/>
        </w:rPr>
        <w:t xml:space="preserve">(limited use </w:t>
      </w:r>
      <w:r w:rsidR="00896768" w:rsidRPr="00915477">
        <w:rPr>
          <w:rFonts w:cs="Cambria"/>
          <w:sz w:val="22"/>
          <w:szCs w:val="22"/>
        </w:rPr>
        <w:t>as described below</w:t>
      </w:r>
      <w:r w:rsidRPr="00915477">
        <w:rPr>
          <w:rFonts w:cs="Cambria"/>
          <w:sz w:val="22"/>
          <w:szCs w:val="22"/>
        </w:rPr>
        <w:t xml:space="preserve">), </w:t>
      </w:r>
      <w:r w:rsidR="002D5F6E" w:rsidRPr="00915477">
        <w:rPr>
          <w:rFonts w:cs="Cambria"/>
          <w:sz w:val="22"/>
          <w:szCs w:val="22"/>
        </w:rPr>
        <w:t xml:space="preserve">and </w:t>
      </w:r>
      <w:r w:rsidRPr="00915477">
        <w:rPr>
          <w:rFonts w:cs="Cambria"/>
          <w:sz w:val="22"/>
          <w:szCs w:val="22"/>
        </w:rPr>
        <w:t>on-premises p</w:t>
      </w:r>
      <w:r w:rsidR="00896768" w:rsidRPr="00915477">
        <w:rPr>
          <w:rFonts w:cs="Cambria"/>
          <w:sz w:val="22"/>
          <w:szCs w:val="22"/>
        </w:rPr>
        <w:t xml:space="preserve">arking </w:t>
      </w:r>
      <w:r w:rsidRPr="00915477">
        <w:rPr>
          <w:rFonts w:cs="Cambria"/>
          <w:sz w:val="22"/>
          <w:szCs w:val="22"/>
        </w:rPr>
        <w:t>(</w:t>
      </w:r>
      <w:r w:rsidR="00896768" w:rsidRPr="00915477">
        <w:rPr>
          <w:rFonts w:cs="Cambria"/>
          <w:sz w:val="22"/>
          <w:szCs w:val="22"/>
        </w:rPr>
        <w:t>in designated areas</w:t>
      </w:r>
      <w:r w:rsidR="00F638E7" w:rsidRPr="00915477">
        <w:rPr>
          <w:rFonts w:cs="Cambria"/>
          <w:sz w:val="22"/>
          <w:szCs w:val="22"/>
        </w:rPr>
        <w:t xml:space="preserve">).  Renters may also erect a tent </w:t>
      </w:r>
      <w:r w:rsidRPr="00915477">
        <w:rPr>
          <w:rFonts w:cs="Cambria"/>
          <w:sz w:val="22"/>
          <w:szCs w:val="22"/>
        </w:rPr>
        <w:t xml:space="preserve">outside of </w:t>
      </w:r>
      <w:r w:rsidR="000404F5" w:rsidRPr="00915477">
        <w:rPr>
          <w:rFonts w:cs="Cambria"/>
          <w:sz w:val="22"/>
          <w:szCs w:val="22"/>
        </w:rPr>
        <w:t xml:space="preserve">the front barn doors to the </w:t>
      </w:r>
      <w:r w:rsidR="003D334A">
        <w:rPr>
          <w:rFonts w:cs="Cambria"/>
          <w:sz w:val="22"/>
          <w:szCs w:val="22"/>
        </w:rPr>
        <w:t>B</w:t>
      </w:r>
      <w:r w:rsidR="00BE46D2" w:rsidRPr="00915477">
        <w:rPr>
          <w:rFonts w:cs="Cambria"/>
          <w:sz w:val="22"/>
          <w:szCs w:val="22"/>
        </w:rPr>
        <w:t>arn</w:t>
      </w:r>
      <w:r w:rsidR="00896768" w:rsidRPr="00915477">
        <w:rPr>
          <w:rFonts w:cs="Cambria"/>
          <w:sz w:val="22"/>
          <w:szCs w:val="22"/>
        </w:rPr>
        <w:t xml:space="preserve">. </w:t>
      </w:r>
    </w:p>
    <w:p w:rsidR="00896768" w:rsidRPr="00915477" w:rsidRDefault="00896768" w:rsidP="00E5387A">
      <w:pPr>
        <w:widowControl w:val="0"/>
        <w:autoSpaceDE w:val="0"/>
        <w:autoSpaceDN w:val="0"/>
        <w:adjustRightInd w:val="0"/>
        <w:rPr>
          <w:rFonts w:cs="Calibri"/>
          <w:sz w:val="22"/>
          <w:szCs w:val="22"/>
        </w:rPr>
      </w:pPr>
    </w:p>
    <w:p w:rsidR="000A13D0" w:rsidRPr="000A13D0" w:rsidRDefault="00B30077" w:rsidP="000A13D0">
      <w:pPr>
        <w:rPr>
          <w:sz w:val="22"/>
          <w:szCs w:val="20"/>
        </w:rPr>
      </w:pPr>
      <w:r>
        <w:rPr>
          <w:rFonts w:cs="Cambria"/>
          <w:sz w:val="22"/>
          <w:szCs w:val="22"/>
        </w:rPr>
        <w:t>A</w:t>
      </w:r>
      <w:r w:rsidR="00D46412" w:rsidRPr="00915477">
        <w:rPr>
          <w:rFonts w:cs="Cambria"/>
          <w:sz w:val="22"/>
          <w:szCs w:val="22"/>
        </w:rPr>
        <w:t>ll of the Farm’s</w:t>
      </w:r>
      <w:r w:rsidR="00896768" w:rsidRPr="00915477">
        <w:rPr>
          <w:rFonts w:cs="Cambria"/>
          <w:sz w:val="22"/>
          <w:szCs w:val="22"/>
        </w:rPr>
        <w:t xml:space="preserve"> activities take place </w:t>
      </w:r>
      <w:r w:rsidR="00D46412" w:rsidRPr="00915477">
        <w:rPr>
          <w:rFonts w:cs="Cambria"/>
          <w:sz w:val="22"/>
          <w:szCs w:val="22"/>
        </w:rPr>
        <w:t>e</w:t>
      </w:r>
      <w:r w:rsidR="00896768" w:rsidRPr="00915477">
        <w:rPr>
          <w:rFonts w:cs="Cambria"/>
          <w:sz w:val="22"/>
          <w:szCs w:val="22"/>
        </w:rPr>
        <w:t xml:space="preserve">ven on days when the </w:t>
      </w:r>
      <w:r w:rsidR="003D334A">
        <w:rPr>
          <w:rFonts w:cs="Cambria"/>
          <w:sz w:val="22"/>
          <w:szCs w:val="22"/>
        </w:rPr>
        <w:t>B</w:t>
      </w:r>
      <w:r w:rsidR="00896768" w:rsidRPr="00915477">
        <w:rPr>
          <w:rFonts w:cs="Cambria"/>
          <w:sz w:val="22"/>
          <w:szCs w:val="22"/>
        </w:rPr>
        <w:t>arn is rented</w:t>
      </w:r>
      <w:r w:rsidR="00165CE7" w:rsidRPr="00915477">
        <w:rPr>
          <w:rFonts w:cs="Cambria"/>
          <w:sz w:val="22"/>
          <w:szCs w:val="22"/>
        </w:rPr>
        <w:t xml:space="preserve"> for events</w:t>
      </w:r>
      <w:r w:rsidR="00896768" w:rsidRPr="00915477">
        <w:rPr>
          <w:rFonts w:cs="Cambria"/>
          <w:sz w:val="22"/>
          <w:szCs w:val="22"/>
        </w:rPr>
        <w:t xml:space="preserve">. Visitors to the Farm, including </w:t>
      </w:r>
      <w:r w:rsidR="00D46412" w:rsidRPr="00915477">
        <w:rPr>
          <w:rFonts w:cs="Cambria"/>
          <w:sz w:val="22"/>
          <w:szCs w:val="22"/>
        </w:rPr>
        <w:t xml:space="preserve">families with children as well as </w:t>
      </w:r>
      <w:r w:rsidR="00896768" w:rsidRPr="00915477">
        <w:rPr>
          <w:rFonts w:cs="Cambria"/>
          <w:sz w:val="22"/>
          <w:szCs w:val="22"/>
        </w:rPr>
        <w:t xml:space="preserve">volunteers who </w:t>
      </w:r>
      <w:r w:rsidR="00D46412" w:rsidRPr="00915477">
        <w:rPr>
          <w:rFonts w:cs="Cambria"/>
          <w:sz w:val="22"/>
          <w:szCs w:val="22"/>
        </w:rPr>
        <w:t>feed the animals and collect eggs,</w:t>
      </w:r>
      <w:r w:rsidR="00896768" w:rsidRPr="00915477">
        <w:rPr>
          <w:rFonts w:cs="Cambria"/>
          <w:sz w:val="22"/>
          <w:szCs w:val="22"/>
        </w:rPr>
        <w:t xml:space="preserve"> are </w:t>
      </w:r>
      <w:r w:rsidR="00D46412" w:rsidRPr="00915477">
        <w:rPr>
          <w:rFonts w:cs="Cambria"/>
          <w:sz w:val="22"/>
          <w:szCs w:val="22"/>
        </w:rPr>
        <w:t xml:space="preserve">typically </w:t>
      </w:r>
      <w:r w:rsidR="00896768" w:rsidRPr="00915477">
        <w:rPr>
          <w:rFonts w:cs="Cambria"/>
          <w:sz w:val="22"/>
          <w:szCs w:val="22"/>
        </w:rPr>
        <w:t xml:space="preserve">present on the Farm </w:t>
      </w:r>
      <w:r w:rsidR="002D5F6E" w:rsidRPr="00915477">
        <w:rPr>
          <w:rFonts w:cs="Cambria"/>
          <w:sz w:val="22"/>
          <w:szCs w:val="22"/>
        </w:rPr>
        <w:t>until closing time</w:t>
      </w:r>
      <w:r w:rsidR="00BE46D2" w:rsidRPr="00915477">
        <w:rPr>
          <w:rFonts w:cs="Cambria"/>
          <w:sz w:val="22"/>
          <w:szCs w:val="22"/>
        </w:rPr>
        <w:t xml:space="preserve"> (</w:t>
      </w:r>
      <w:r w:rsidR="00165CE7" w:rsidRPr="00915477">
        <w:rPr>
          <w:rFonts w:cs="Cambria"/>
          <w:sz w:val="22"/>
          <w:szCs w:val="22"/>
        </w:rPr>
        <w:t xml:space="preserve">generally </w:t>
      </w:r>
      <w:r w:rsidR="00D819FF">
        <w:rPr>
          <w:rFonts w:cs="Cambria"/>
          <w:sz w:val="22"/>
          <w:szCs w:val="22"/>
        </w:rPr>
        <w:t>6:00pm</w:t>
      </w:r>
      <w:r w:rsidR="000404F5" w:rsidRPr="00915477">
        <w:rPr>
          <w:rFonts w:cs="Cambria"/>
          <w:sz w:val="22"/>
          <w:szCs w:val="22"/>
        </w:rPr>
        <w:t xml:space="preserve"> daily</w:t>
      </w:r>
      <w:r w:rsidR="00BE46D2" w:rsidRPr="00915477">
        <w:rPr>
          <w:rFonts w:cs="Cambria"/>
          <w:sz w:val="22"/>
          <w:szCs w:val="22"/>
        </w:rPr>
        <w:t>)</w:t>
      </w:r>
      <w:r w:rsidR="00896768" w:rsidRPr="00915477">
        <w:rPr>
          <w:rFonts w:cs="Cambria"/>
          <w:sz w:val="22"/>
          <w:szCs w:val="22"/>
        </w:rPr>
        <w:t>.  The Farm Store, located insid</w:t>
      </w:r>
      <w:r w:rsidR="002D5F6E" w:rsidRPr="00915477">
        <w:rPr>
          <w:rFonts w:cs="Cambria"/>
          <w:sz w:val="22"/>
          <w:szCs w:val="22"/>
        </w:rPr>
        <w:t xml:space="preserve">e the Barn, is </w:t>
      </w:r>
      <w:r w:rsidR="000A13D0" w:rsidRPr="000A13D0">
        <w:rPr>
          <w:color w:val="222222"/>
          <w:sz w:val="22"/>
          <w:szCs w:val="17"/>
          <w:shd w:val="clear" w:color="auto" w:fill="FFFFFF"/>
        </w:rPr>
        <w:t xml:space="preserve">open 24 hours. Customers are encouraged to access the store through a separate </w:t>
      </w:r>
      <w:r w:rsidR="00C648D4" w:rsidRPr="000A13D0">
        <w:rPr>
          <w:color w:val="222222"/>
          <w:sz w:val="22"/>
          <w:szCs w:val="17"/>
          <w:shd w:val="clear" w:color="auto" w:fill="FFFFFF"/>
        </w:rPr>
        <w:t>entryway</w:t>
      </w:r>
      <w:r w:rsidR="000A13D0" w:rsidRPr="000A13D0">
        <w:rPr>
          <w:color w:val="222222"/>
          <w:sz w:val="22"/>
          <w:szCs w:val="17"/>
          <w:shd w:val="clear" w:color="auto" w:fill="FFFFFF"/>
        </w:rPr>
        <w:t xml:space="preserve"> to avoid coming into contact with event guests</w:t>
      </w:r>
      <w:r w:rsidR="000A13D0">
        <w:rPr>
          <w:color w:val="222222"/>
          <w:sz w:val="22"/>
          <w:szCs w:val="17"/>
          <w:shd w:val="clear" w:color="auto" w:fill="FFFFFF"/>
        </w:rPr>
        <w:t>.</w:t>
      </w:r>
      <w:r w:rsidR="000A13D0" w:rsidRPr="000A13D0">
        <w:rPr>
          <w:color w:val="222222"/>
          <w:sz w:val="22"/>
        </w:rPr>
        <w:t> </w:t>
      </w:r>
    </w:p>
    <w:p w:rsidR="00896768" w:rsidRPr="00915477" w:rsidRDefault="00896768" w:rsidP="00E5387A">
      <w:pPr>
        <w:widowControl w:val="0"/>
        <w:autoSpaceDE w:val="0"/>
        <w:autoSpaceDN w:val="0"/>
        <w:adjustRightInd w:val="0"/>
        <w:rPr>
          <w:rFonts w:cs="Cambria"/>
          <w:sz w:val="22"/>
          <w:szCs w:val="22"/>
        </w:rPr>
      </w:pPr>
    </w:p>
    <w:p w:rsidR="00896768" w:rsidRPr="00915477" w:rsidRDefault="00896768" w:rsidP="00E5387A">
      <w:pPr>
        <w:widowControl w:val="0"/>
        <w:autoSpaceDE w:val="0"/>
        <w:autoSpaceDN w:val="0"/>
        <w:adjustRightInd w:val="0"/>
        <w:rPr>
          <w:rFonts w:cs="Cambria"/>
          <w:sz w:val="22"/>
          <w:szCs w:val="22"/>
        </w:rPr>
      </w:pPr>
    </w:p>
    <w:p w:rsidR="00896768" w:rsidRPr="00D819FF" w:rsidRDefault="00896768" w:rsidP="00E5387A">
      <w:pPr>
        <w:widowControl w:val="0"/>
        <w:autoSpaceDE w:val="0"/>
        <w:autoSpaceDN w:val="0"/>
        <w:adjustRightInd w:val="0"/>
        <w:rPr>
          <w:rFonts w:cs="Cambria"/>
          <w:sz w:val="22"/>
          <w:szCs w:val="22"/>
        </w:rPr>
      </w:pPr>
      <w:r w:rsidRPr="00915477">
        <w:rPr>
          <w:rFonts w:cs="Cambria"/>
          <w:sz w:val="22"/>
          <w:szCs w:val="22"/>
        </w:rPr>
        <w:t xml:space="preserve">All inquiries </w:t>
      </w:r>
      <w:r w:rsidR="00D40003" w:rsidRPr="00915477">
        <w:rPr>
          <w:rFonts w:cs="Cambria"/>
          <w:sz w:val="22"/>
          <w:szCs w:val="22"/>
        </w:rPr>
        <w:t>about</w:t>
      </w:r>
      <w:r w:rsidRPr="00915477">
        <w:rPr>
          <w:rFonts w:cs="Cambria"/>
          <w:sz w:val="22"/>
          <w:szCs w:val="22"/>
        </w:rPr>
        <w:t xml:space="preserve"> </w:t>
      </w:r>
      <w:r w:rsidR="00D819FF">
        <w:rPr>
          <w:rFonts w:cs="Cambria"/>
          <w:sz w:val="22"/>
          <w:szCs w:val="22"/>
        </w:rPr>
        <w:t xml:space="preserve">dates available for renting </w:t>
      </w:r>
      <w:r w:rsidR="00BE46D2" w:rsidRPr="00915477">
        <w:rPr>
          <w:rFonts w:cs="Cambria"/>
          <w:sz w:val="22"/>
          <w:szCs w:val="22"/>
        </w:rPr>
        <w:t>the Barn</w:t>
      </w:r>
      <w:r w:rsidR="00D819FF">
        <w:rPr>
          <w:rFonts w:cs="Cambria"/>
          <w:sz w:val="22"/>
          <w:szCs w:val="22"/>
        </w:rPr>
        <w:t xml:space="preserve"> </w:t>
      </w:r>
      <w:r w:rsidR="000404F5" w:rsidRPr="00915477">
        <w:rPr>
          <w:rFonts w:cs="Cambria"/>
          <w:sz w:val="22"/>
          <w:szCs w:val="22"/>
        </w:rPr>
        <w:t>should be directed to the Farm</w:t>
      </w:r>
      <w:r w:rsidR="00D819FF">
        <w:rPr>
          <w:rFonts w:cs="Cambria"/>
          <w:sz w:val="22"/>
          <w:szCs w:val="22"/>
        </w:rPr>
        <w:t xml:space="preserve"> by emailing: </w:t>
      </w:r>
      <w:hyperlink r:id="rId10" w:history="1">
        <w:r w:rsidR="009F4C06" w:rsidRPr="00915477">
          <w:rPr>
            <w:rStyle w:val="Hyperlink"/>
            <w:rFonts w:cs="Cambria"/>
            <w:sz w:val="22"/>
            <w:szCs w:val="22"/>
          </w:rPr>
          <w:t>barnrentals@codmanfarm.org</w:t>
        </w:r>
      </w:hyperlink>
      <w:r w:rsidR="003D334A">
        <w:rPr>
          <w:rStyle w:val="Hyperlink"/>
          <w:rFonts w:cs="Cambria"/>
          <w:sz w:val="22"/>
          <w:szCs w:val="22"/>
        </w:rPr>
        <w:t>.</w:t>
      </w:r>
      <w:r w:rsidR="009F4C06" w:rsidRPr="00915477">
        <w:rPr>
          <w:rFonts w:cs="Cambria"/>
          <w:sz w:val="22"/>
          <w:szCs w:val="22"/>
        </w:rPr>
        <w:t xml:space="preserve"> </w:t>
      </w:r>
      <w:r w:rsidR="00D40003" w:rsidRPr="00915477">
        <w:rPr>
          <w:rFonts w:cs="Cambria"/>
          <w:sz w:val="22"/>
          <w:szCs w:val="22"/>
        </w:rPr>
        <w:t xml:space="preserve">  </w:t>
      </w:r>
    </w:p>
    <w:p w:rsidR="00896768" w:rsidRPr="00915477" w:rsidRDefault="00896768" w:rsidP="00E5387A">
      <w:pPr>
        <w:widowControl w:val="0"/>
        <w:autoSpaceDE w:val="0"/>
        <w:autoSpaceDN w:val="0"/>
        <w:adjustRightInd w:val="0"/>
        <w:rPr>
          <w:rFonts w:cs="Calibri"/>
          <w:sz w:val="22"/>
          <w:szCs w:val="22"/>
        </w:rPr>
      </w:pPr>
      <w:r w:rsidRPr="00915477">
        <w:rPr>
          <w:rFonts w:cs="Cambria"/>
          <w:sz w:val="22"/>
          <w:szCs w:val="22"/>
        </w:rPr>
        <w:t> </w:t>
      </w:r>
    </w:p>
    <w:p w:rsidR="00896768" w:rsidRPr="003D334A" w:rsidRDefault="00896768" w:rsidP="00E5387A">
      <w:pPr>
        <w:widowControl w:val="0"/>
        <w:autoSpaceDE w:val="0"/>
        <w:autoSpaceDN w:val="0"/>
        <w:adjustRightInd w:val="0"/>
        <w:jc w:val="center"/>
        <w:rPr>
          <w:rFonts w:cs="Calibri"/>
          <w:b/>
          <w:sz w:val="22"/>
          <w:szCs w:val="22"/>
        </w:rPr>
      </w:pPr>
      <w:r w:rsidRPr="003D334A">
        <w:rPr>
          <w:rFonts w:cs="Cambria"/>
          <w:b/>
          <w:bCs/>
          <w:sz w:val="22"/>
          <w:szCs w:val="22"/>
        </w:rPr>
        <w:t>TERMS AND CONDITIONS OF RENTAL</w:t>
      </w:r>
    </w:p>
    <w:p w:rsidR="00896768" w:rsidRPr="00915477" w:rsidRDefault="00896768" w:rsidP="00E5387A">
      <w:pPr>
        <w:widowControl w:val="0"/>
        <w:autoSpaceDE w:val="0"/>
        <w:autoSpaceDN w:val="0"/>
        <w:adjustRightInd w:val="0"/>
        <w:rPr>
          <w:rFonts w:cs="Cambria"/>
          <w:sz w:val="22"/>
          <w:szCs w:val="22"/>
        </w:rPr>
      </w:pPr>
    </w:p>
    <w:p w:rsidR="00896768" w:rsidRPr="00915477" w:rsidRDefault="00896768" w:rsidP="00E5387A">
      <w:pPr>
        <w:widowControl w:val="0"/>
        <w:autoSpaceDE w:val="0"/>
        <w:autoSpaceDN w:val="0"/>
        <w:adjustRightInd w:val="0"/>
        <w:rPr>
          <w:rFonts w:cs="Calibri"/>
          <w:sz w:val="22"/>
          <w:szCs w:val="22"/>
        </w:rPr>
      </w:pPr>
      <w:r w:rsidRPr="00915477">
        <w:rPr>
          <w:rFonts w:cs="Cambria"/>
          <w:sz w:val="22"/>
          <w:szCs w:val="22"/>
        </w:rPr>
        <w:t xml:space="preserve">After CCF accepts a rental application </w:t>
      </w:r>
      <w:r w:rsidR="00D819FF">
        <w:rPr>
          <w:rFonts w:cs="Cambria"/>
          <w:sz w:val="22"/>
          <w:szCs w:val="22"/>
        </w:rPr>
        <w:t xml:space="preserve">from a Renter and the two parties agree on and commit to </w:t>
      </w:r>
      <w:r w:rsidR="000404F5" w:rsidRPr="00915477">
        <w:rPr>
          <w:rFonts w:cs="Cambria"/>
          <w:sz w:val="22"/>
          <w:szCs w:val="22"/>
        </w:rPr>
        <w:t xml:space="preserve">a date for </w:t>
      </w:r>
      <w:r w:rsidR="00D819FF">
        <w:rPr>
          <w:rFonts w:cs="Cambria"/>
          <w:sz w:val="22"/>
          <w:szCs w:val="22"/>
        </w:rPr>
        <w:t>an event</w:t>
      </w:r>
      <w:r w:rsidR="000404F5" w:rsidRPr="00915477">
        <w:rPr>
          <w:rFonts w:cs="Cambria"/>
          <w:sz w:val="22"/>
          <w:szCs w:val="22"/>
        </w:rPr>
        <w:t>, the R</w:t>
      </w:r>
      <w:r w:rsidRPr="00915477">
        <w:rPr>
          <w:rFonts w:cs="Cambria"/>
          <w:sz w:val="22"/>
          <w:szCs w:val="22"/>
        </w:rPr>
        <w:t>enter agrees to be bound by the following terms:</w:t>
      </w:r>
    </w:p>
    <w:p w:rsidR="00896768" w:rsidRPr="00915477" w:rsidRDefault="00896768" w:rsidP="00E5387A">
      <w:pPr>
        <w:widowControl w:val="0"/>
        <w:autoSpaceDE w:val="0"/>
        <w:autoSpaceDN w:val="0"/>
        <w:adjustRightInd w:val="0"/>
        <w:rPr>
          <w:rFonts w:cs="Cambria"/>
          <w:sz w:val="22"/>
          <w:szCs w:val="22"/>
        </w:rPr>
      </w:pPr>
    </w:p>
    <w:p w:rsidR="003010BB" w:rsidRPr="00915477" w:rsidRDefault="00896768" w:rsidP="0087461F">
      <w:pPr>
        <w:pStyle w:val="ListParagraph"/>
        <w:widowControl w:val="0"/>
        <w:numPr>
          <w:ilvl w:val="0"/>
          <w:numId w:val="2"/>
        </w:numPr>
        <w:autoSpaceDE w:val="0"/>
        <w:autoSpaceDN w:val="0"/>
        <w:adjustRightInd w:val="0"/>
        <w:ind w:hanging="720"/>
        <w:rPr>
          <w:rFonts w:cs="Calibri"/>
          <w:sz w:val="22"/>
          <w:szCs w:val="22"/>
        </w:rPr>
      </w:pPr>
      <w:r w:rsidRPr="003D334A">
        <w:rPr>
          <w:rFonts w:cs="Cambria"/>
          <w:b/>
          <w:bCs/>
          <w:sz w:val="22"/>
          <w:szCs w:val="22"/>
        </w:rPr>
        <w:t>AVAILABILITY</w:t>
      </w:r>
      <w:r w:rsidR="003E6267">
        <w:rPr>
          <w:rFonts w:cs="Cambria"/>
          <w:bCs/>
          <w:sz w:val="22"/>
          <w:szCs w:val="22"/>
        </w:rPr>
        <w:t xml:space="preserve">: </w:t>
      </w:r>
      <w:r w:rsidR="00E5387A" w:rsidRPr="00915477">
        <w:rPr>
          <w:rFonts w:cs="Cambria"/>
          <w:bCs/>
          <w:sz w:val="22"/>
          <w:szCs w:val="22"/>
        </w:rPr>
        <w:t xml:space="preserve">The </w:t>
      </w:r>
      <w:r w:rsidR="003D334A">
        <w:rPr>
          <w:rFonts w:cs="Cambria"/>
          <w:bCs/>
          <w:sz w:val="22"/>
          <w:szCs w:val="22"/>
        </w:rPr>
        <w:t>B</w:t>
      </w:r>
      <w:r w:rsidR="00E5387A" w:rsidRPr="00915477">
        <w:rPr>
          <w:rFonts w:cs="Cambria"/>
          <w:bCs/>
          <w:sz w:val="22"/>
          <w:szCs w:val="22"/>
        </w:rPr>
        <w:t>arn</w:t>
      </w:r>
      <w:r w:rsidR="00D819FF">
        <w:rPr>
          <w:rFonts w:cs="Cambria"/>
          <w:sz w:val="22"/>
          <w:szCs w:val="22"/>
        </w:rPr>
        <w:t xml:space="preserve"> is available for rent</w:t>
      </w:r>
      <w:r w:rsidRPr="00915477">
        <w:rPr>
          <w:rFonts w:cs="Cambria"/>
          <w:sz w:val="22"/>
          <w:szCs w:val="22"/>
        </w:rPr>
        <w:t xml:space="preserve"> </w:t>
      </w:r>
      <w:r w:rsidR="0087461F" w:rsidRPr="00915477">
        <w:rPr>
          <w:rFonts w:cs="Cambria"/>
          <w:sz w:val="22"/>
          <w:szCs w:val="22"/>
        </w:rPr>
        <w:t>on weekend and week</w:t>
      </w:r>
      <w:r w:rsidR="000404F5" w:rsidRPr="00915477">
        <w:rPr>
          <w:rFonts w:cs="Cambria"/>
          <w:sz w:val="22"/>
          <w:szCs w:val="22"/>
        </w:rPr>
        <w:t>day evenings (between 4pm and 12</w:t>
      </w:r>
      <w:r w:rsidR="0087461F" w:rsidRPr="00915477">
        <w:rPr>
          <w:rFonts w:cs="Cambria"/>
          <w:sz w:val="22"/>
          <w:szCs w:val="22"/>
        </w:rPr>
        <w:t xml:space="preserve">pm, inclusive of set up and cleanup) from </w:t>
      </w:r>
      <w:r w:rsidRPr="00915477">
        <w:rPr>
          <w:rFonts w:cs="Cambria"/>
          <w:sz w:val="22"/>
          <w:szCs w:val="22"/>
        </w:rPr>
        <w:t>May 15</w:t>
      </w:r>
      <w:r w:rsidRPr="00915477">
        <w:rPr>
          <w:rFonts w:cs="Cambria"/>
          <w:sz w:val="22"/>
          <w:szCs w:val="22"/>
          <w:vertAlign w:val="superscript"/>
        </w:rPr>
        <w:t>th</w:t>
      </w:r>
      <w:r w:rsidRPr="00915477">
        <w:rPr>
          <w:rFonts w:cs="Cambria"/>
          <w:sz w:val="22"/>
          <w:szCs w:val="22"/>
        </w:rPr>
        <w:t xml:space="preserve"> </w:t>
      </w:r>
      <w:r w:rsidR="0087461F" w:rsidRPr="00915477">
        <w:rPr>
          <w:rFonts w:cs="Cambria"/>
          <w:sz w:val="22"/>
          <w:szCs w:val="22"/>
        </w:rPr>
        <w:t>to</w:t>
      </w:r>
      <w:r w:rsidRPr="00915477">
        <w:rPr>
          <w:rFonts w:cs="Cambria"/>
          <w:sz w:val="22"/>
          <w:szCs w:val="22"/>
        </w:rPr>
        <w:t xml:space="preserve"> October 15</w:t>
      </w:r>
      <w:r w:rsidRPr="00915477">
        <w:rPr>
          <w:rFonts w:cs="Cambria"/>
          <w:sz w:val="22"/>
          <w:szCs w:val="22"/>
          <w:vertAlign w:val="superscript"/>
        </w:rPr>
        <w:t>th</w:t>
      </w:r>
      <w:r w:rsidR="00D40003" w:rsidRPr="00915477">
        <w:rPr>
          <w:rFonts w:cs="Cambria"/>
          <w:sz w:val="22"/>
          <w:szCs w:val="22"/>
          <w:vertAlign w:val="superscript"/>
        </w:rPr>
        <w:t xml:space="preserve"> </w:t>
      </w:r>
      <w:r w:rsidRPr="00915477">
        <w:rPr>
          <w:rFonts w:cs="Cambria"/>
          <w:sz w:val="22"/>
          <w:szCs w:val="22"/>
        </w:rPr>
        <w:t>pen</w:t>
      </w:r>
      <w:r w:rsidR="00D40003" w:rsidRPr="00915477">
        <w:rPr>
          <w:rFonts w:cs="Cambria"/>
          <w:sz w:val="22"/>
          <w:szCs w:val="22"/>
        </w:rPr>
        <w:t>ding the approval of CCF staff</w:t>
      </w:r>
      <w:r w:rsidR="00D46412" w:rsidRPr="00915477">
        <w:rPr>
          <w:rFonts w:cs="Cambria"/>
          <w:sz w:val="22"/>
          <w:szCs w:val="22"/>
        </w:rPr>
        <w:t>.</w:t>
      </w:r>
      <w:r w:rsidR="00D40003" w:rsidRPr="00915477">
        <w:rPr>
          <w:rFonts w:cs="Cambria"/>
          <w:sz w:val="22"/>
          <w:szCs w:val="22"/>
        </w:rPr>
        <w:t xml:space="preserve"> </w:t>
      </w:r>
    </w:p>
    <w:p w:rsidR="0087461F" w:rsidRPr="00915477" w:rsidRDefault="0087461F" w:rsidP="0087461F">
      <w:pPr>
        <w:pStyle w:val="ListParagraph"/>
        <w:widowControl w:val="0"/>
        <w:autoSpaceDE w:val="0"/>
        <w:autoSpaceDN w:val="0"/>
        <w:adjustRightInd w:val="0"/>
        <w:rPr>
          <w:rFonts w:cs="Calibri"/>
          <w:sz w:val="22"/>
          <w:szCs w:val="22"/>
        </w:rPr>
      </w:pPr>
    </w:p>
    <w:p w:rsidR="0071390A" w:rsidRPr="00915477" w:rsidRDefault="00896768" w:rsidP="0071390A">
      <w:pPr>
        <w:pStyle w:val="ListParagraph"/>
        <w:widowControl w:val="0"/>
        <w:numPr>
          <w:ilvl w:val="0"/>
          <w:numId w:val="2"/>
        </w:numPr>
        <w:autoSpaceDE w:val="0"/>
        <w:autoSpaceDN w:val="0"/>
        <w:adjustRightInd w:val="0"/>
        <w:ind w:hanging="720"/>
        <w:rPr>
          <w:rFonts w:cs="Calibri"/>
          <w:sz w:val="22"/>
          <w:szCs w:val="22"/>
        </w:rPr>
      </w:pPr>
      <w:r w:rsidRPr="003D334A">
        <w:rPr>
          <w:rFonts w:cs="Cambria"/>
          <w:b/>
          <w:bCs/>
          <w:sz w:val="22"/>
          <w:szCs w:val="22"/>
        </w:rPr>
        <w:t>CAPACITY</w:t>
      </w:r>
      <w:r w:rsidR="003E6267">
        <w:rPr>
          <w:rFonts w:cs="Cambria"/>
          <w:sz w:val="22"/>
          <w:szCs w:val="22"/>
        </w:rPr>
        <w:t xml:space="preserve">: </w:t>
      </w:r>
      <w:r w:rsidR="00F638E7" w:rsidRPr="00915477">
        <w:rPr>
          <w:rFonts w:cs="Cambria"/>
          <w:sz w:val="22"/>
          <w:szCs w:val="22"/>
        </w:rPr>
        <w:t>The m</w:t>
      </w:r>
      <w:r w:rsidRPr="00915477">
        <w:rPr>
          <w:rFonts w:cs="Cambria"/>
          <w:sz w:val="22"/>
          <w:szCs w:val="22"/>
        </w:rPr>
        <w:t xml:space="preserve">aximum </w:t>
      </w:r>
      <w:r w:rsidR="00D40003" w:rsidRPr="00915477">
        <w:rPr>
          <w:rFonts w:cs="Cambria"/>
          <w:sz w:val="22"/>
          <w:szCs w:val="22"/>
        </w:rPr>
        <w:t xml:space="preserve">capacity of </w:t>
      </w:r>
      <w:r w:rsidR="00E5387A" w:rsidRPr="00915477">
        <w:rPr>
          <w:rFonts w:cs="Cambria"/>
          <w:sz w:val="22"/>
          <w:szCs w:val="22"/>
        </w:rPr>
        <w:t xml:space="preserve">the </w:t>
      </w:r>
      <w:r w:rsidR="003D334A">
        <w:rPr>
          <w:rFonts w:cs="Cambria"/>
          <w:sz w:val="22"/>
          <w:szCs w:val="22"/>
        </w:rPr>
        <w:t>B</w:t>
      </w:r>
      <w:r w:rsidR="00D40003" w:rsidRPr="00915477">
        <w:rPr>
          <w:rFonts w:cs="Cambria"/>
          <w:sz w:val="22"/>
          <w:szCs w:val="22"/>
        </w:rPr>
        <w:t>arn</w:t>
      </w:r>
      <w:r w:rsidR="00E5387A" w:rsidRPr="00915477">
        <w:rPr>
          <w:rFonts w:cs="Cambria"/>
          <w:sz w:val="22"/>
          <w:szCs w:val="22"/>
        </w:rPr>
        <w:t xml:space="preserve">, </w:t>
      </w:r>
      <w:r w:rsidR="00D40003" w:rsidRPr="00915477">
        <w:rPr>
          <w:rFonts w:cs="Cambria"/>
          <w:sz w:val="22"/>
          <w:szCs w:val="22"/>
        </w:rPr>
        <w:t xml:space="preserve">including </w:t>
      </w:r>
      <w:r w:rsidR="00F638E7" w:rsidRPr="00915477">
        <w:rPr>
          <w:rFonts w:cs="Cambria"/>
          <w:sz w:val="22"/>
          <w:szCs w:val="22"/>
        </w:rPr>
        <w:t xml:space="preserve">occupancy of a tent that </w:t>
      </w:r>
      <w:r w:rsidR="000404F5" w:rsidRPr="00915477">
        <w:rPr>
          <w:rFonts w:cs="Cambria"/>
          <w:sz w:val="22"/>
          <w:szCs w:val="22"/>
        </w:rPr>
        <w:t xml:space="preserve">Renters may </w:t>
      </w:r>
      <w:r w:rsidR="000B0A50" w:rsidRPr="00915477">
        <w:rPr>
          <w:rFonts w:cs="Cambria"/>
          <w:sz w:val="22"/>
          <w:szCs w:val="22"/>
        </w:rPr>
        <w:t xml:space="preserve">choose to bring and </w:t>
      </w:r>
      <w:r w:rsidR="003010BB" w:rsidRPr="00915477">
        <w:rPr>
          <w:rFonts w:cs="Cambria"/>
          <w:sz w:val="22"/>
          <w:szCs w:val="22"/>
        </w:rPr>
        <w:t xml:space="preserve">erect </w:t>
      </w:r>
      <w:r w:rsidR="00D40003" w:rsidRPr="00915477">
        <w:rPr>
          <w:rFonts w:cs="Cambria"/>
          <w:sz w:val="22"/>
          <w:szCs w:val="22"/>
        </w:rPr>
        <w:t xml:space="preserve">outside </w:t>
      </w:r>
      <w:r w:rsidR="00F638E7" w:rsidRPr="00915477">
        <w:rPr>
          <w:rFonts w:cs="Cambria"/>
          <w:sz w:val="22"/>
          <w:szCs w:val="22"/>
        </w:rPr>
        <w:t xml:space="preserve">of </w:t>
      </w:r>
      <w:r w:rsidR="00D40003" w:rsidRPr="00915477">
        <w:rPr>
          <w:rFonts w:cs="Cambria"/>
          <w:sz w:val="22"/>
          <w:szCs w:val="22"/>
        </w:rPr>
        <w:t>the Barn</w:t>
      </w:r>
      <w:r w:rsidR="00E5387A" w:rsidRPr="00915477">
        <w:rPr>
          <w:rFonts w:cs="Cambria"/>
          <w:sz w:val="22"/>
          <w:szCs w:val="22"/>
        </w:rPr>
        <w:t>, is 100 people</w:t>
      </w:r>
      <w:r w:rsidR="00D40003" w:rsidRPr="00915477">
        <w:rPr>
          <w:rFonts w:cs="Cambria"/>
          <w:sz w:val="22"/>
          <w:szCs w:val="22"/>
        </w:rPr>
        <w:t>.</w:t>
      </w:r>
      <w:r w:rsidR="00D46AC9">
        <w:rPr>
          <w:rFonts w:cs="Cambria"/>
          <w:sz w:val="22"/>
          <w:szCs w:val="22"/>
        </w:rPr>
        <w:t xml:space="preserve">  </w:t>
      </w:r>
    </w:p>
    <w:p w:rsidR="0071390A" w:rsidRPr="00915477" w:rsidRDefault="0071390A" w:rsidP="0071390A">
      <w:pPr>
        <w:pStyle w:val="ListParagraph"/>
        <w:rPr>
          <w:rFonts w:cs="Cambria"/>
          <w:bCs/>
          <w:sz w:val="22"/>
          <w:szCs w:val="22"/>
        </w:rPr>
      </w:pPr>
    </w:p>
    <w:p w:rsidR="00363A36" w:rsidRDefault="004945C4" w:rsidP="003D334A">
      <w:pPr>
        <w:pStyle w:val="ListParagraph"/>
        <w:widowControl w:val="0"/>
        <w:numPr>
          <w:ilvl w:val="0"/>
          <w:numId w:val="2"/>
        </w:numPr>
        <w:autoSpaceDE w:val="0"/>
        <w:autoSpaceDN w:val="0"/>
        <w:adjustRightInd w:val="0"/>
        <w:ind w:hanging="720"/>
        <w:rPr>
          <w:rFonts w:cs="Calibri"/>
          <w:sz w:val="22"/>
          <w:szCs w:val="22"/>
        </w:rPr>
      </w:pPr>
      <w:r>
        <w:rPr>
          <w:rFonts w:cs="Cambria"/>
          <w:b/>
          <w:bCs/>
          <w:sz w:val="22"/>
          <w:szCs w:val="22"/>
        </w:rPr>
        <w:t>RENTAL FEE of</w:t>
      </w:r>
      <w:r w:rsidR="00363A36">
        <w:rPr>
          <w:rFonts w:cs="Calibri"/>
          <w:sz w:val="22"/>
          <w:szCs w:val="22"/>
        </w:rPr>
        <w:t xml:space="preserve"> </w:t>
      </w:r>
      <w:r w:rsidR="00363A36">
        <w:rPr>
          <w:rFonts w:cs="Calibri"/>
          <w:b/>
          <w:sz w:val="22"/>
          <w:szCs w:val="22"/>
        </w:rPr>
        <w:t xml:space="preserve">$2,150:  </w:t>
      </w:r>
      <w:r w:rsidR="00363A36">
        <w:rPr>
          <w:rFonts w:cs="Calibri"/>
          <w:sz w:val="22"/>
          <w:szCs w:val="22"/>
        </w:rPr>
        <w:t xml:space="preserve">This fee covers rental of the Barn; pre-event and event coordination and on-site management during the event; cordoning off parking areas and putting up parking signs before event; and removing bagged trash and recycling after the event. (CCF requires that a licensed and insured bartender either provided by Renter’s caterer </w:t>
      </w:r>
      <w:r w:rsidR="00363A36" w:rsidRPr="00363A36">
        <w:rPr>
          <w:rFonts w:cs="Calibri"/>
          <w:i/>
          <w:sz w:val="22"/>
          <w:szCs w:val="22"/>
        </w:rPr>
        <w:t>or</w:t>
      </w:r>
      <w:r w:rsidR="00363A36">
        <w:rPr>
          <w:rFonts w:cs="Calibri"/>
          <w:sz w:val="22"/>
          <w:szCs w:val="22"/>
        </w:rPr>
        <w:t xml:space="preserve"> JP Neri Professional Services serve any and all alcohol offered at events.)</w:t>
      </w:r>
    </w:p>
    <w:p w:rsidR="00363A36" w:rsidRPr="00363A36" w:rsidRDefault="00363A36" w:rsidP="00363A36">
      <w:pPr>
        <w:pStyle w:val="ListParagraph"/>
        <w:rPr>
          <w:rFonts w:cs="Calibri"/>
          <w:sz w:val="22"/>
          <w:szCs w:val="22"/>
        </w:rPr>
      </w:pPr>
    </w:p>
    <w:p w:rsidR="003D334A" w:rsidRDefault="004945C4" w:rsidP="003D334A">
      <w:pPr>
        <w:pStyle w:val="ListParagraph"/>
        <w:widowControl w:val="0"/>
        <w:numPr>
          <w:ilvl w:val="0"/>
          <w:numId w:val="2"/>
        </w:numPr>
        <w:autoSpaceDE w:val="0"/>
        <w:autoSpaceDN w:val="0"/>
        <w:adjustRightInd w:val="0"/>
        <w:ind w:hanging="720"/>
        <w:rPr>
          <w:rFonts w:cs="Calibri"/>
          <w:sz w:val="22"/>
          <w:szCs w:val="22"/>
        </w:rPr>
      </w:pPr>
      <w:r>
        <w:rPr>
          <w:rFonts w:cs="Calibri"/>
          <w:b/>
          <w:sz w:val="22"/>
          <w:szCs w:val="22"/>
        </w:rPr>
        <w:t>IN ADDITION:</w:t>
      </w:r>
      <w:r w:rsidR="000B0A50" w:rsidRPr="003D334A">
        <w:rPr>
          <w:rFonts w:cs="Calibri"/>
          <w:sz w:val="22"/>
          <w:szCs w:val="22"/>
        </w:rPr>
        <w:t xml:space="preserve"> </w:t>
      </w:r>
      <w:r>
        <w:rPr>
          <w:rFonts w:cs="Cambria"/>
          <w:sz w:val="22"/>
          <w:szCs w:val="22"/>
        </w:rPr>
        <w:t>T</w:t>
      </w:r>
      <w:r w:rsidR="0071390A" w:rsidRPr="003D334A">
        <w:rPr>
          <w:rFonts w:cs="Cambria"/>
          <w:sz w:val="22"/>
          <w:szCs w:val="22"/>
        </w:rPr>
        <w:t>he</w:t>
      </w:r>
      <w:r w:rsidR="009F4C06" w:rsidRPr="003D334A">
        <w:rPr>
          <w:rFonts w:cs="Cambria"/>
          <w:sz w:val="22"/>
          <w:szCs w:val="22"/>
        </w:rPr>
        <w:t xml:space="preserve"> Town of Lincoln requires that</w:t>
      </w:r>
      <w:r w:rsidR="0071390A" w:rsidRPr="003D334A">
        <w:rPr>
          <w:rFonts w:cs="Cambria"/>
          <w:sz w:val="22"/>
          <w:szCs w:val="22"/>
        </w:rPr>
        <w:t xml:space="preserve"> </w:t>
      </w:r>
      <w:r w:rsidR="000B0A50" w:rsidRPr="003D334A">
        <w:rPr>
          <w:rFonts w:cs="Cambria"/>
          <w:sz w:val="22"/>
          <w:szCs w:val="22"/>
        </w:rPr>
        <w:t xml:space="preserve">a </w:t>
      </w:r>
      <w:r w:rsidR="0071390A" w:rsidRPr="003D334A">
        <w:rPr>
          <w:rFonts w:cs="Cambria"/>
          <w:sz w:val="22"/>
          <w:szCs w:val="22"/>
        </w:rPr>
        <w:t xml:space="preserve">Lincoln Police Detail </w:t>
      </w:r>
      <w:r w:rsidR="00D819FF">
        <w:rPr>
          <w:rFonts w:cs="Cambria"/>
          <w:sz w:val="22"/>
          <w:szCs w:val="22"/>
        </w:rPr>
        <w:t>is</w:t>
      </w:r>
      <w:r w:rsidR="0071390A" w:rsidRPr="003D334A">
        <w:rPr>
          <w:rFonts w:cs="Cambria"/>
          <w:sz w:val="22"/>
          <w:szCs w:val="22"/>
        </w:rPr>
        <w:t xml:space="preserve"> present</w:t>
      </w:r>
      <w:r w:rsidR="003D334A">
        <w:rPr>
          <w:rFonts w:cs="Cambria"/>
          <w:sz w:val="22"/>
          <w:szCs w:val="22"/>
        </w:rPr>
        <w:t xml:space="preserve"> at events at which alcohol will be served</w:t>
      </w:r>
      <w:r w:rsidR="0071390A" w:rsidRPr="003D334A">
        <w:rPr>
          <w:rFonts w:cs="Cambria"/>
          <w:sz w:val="22"/>
          <w:szCs w:val="22"/>
        </w:rPr>
        <w:t xml:space="preserve">.  </w:t>
      </w:r>
      <w:r w:rsidR="003D334A">
        <w:rPr>
          <w:rFonts w:cs="Cambria"/>
          <w:sz w:val="22"/>
          <w:szCs w:val="22"/>
        </w:rPr>
        <w:t>(</w:t>
      </w:r>
      <w:r w:rsidR="0071390A" w:rsidRPr="003D334A">
        <w:rPr>
          <w:rFonts w:cs="Cambria"/>
          <w:sz w:val="22"/>
          <w:szCs w:val="22"/>
        </w:rPr>
        <w:t xml:space="preserve">Arranging and paying for the Police Detail are the responsibility of the </w:t>
      </w:r>
      <w:r w:rsidR="003D334A">
        <w:rPr>
          <w:rFonts w:cs="Cambria"/>
          <w:sz w:val="22"/>
          <w:szCs w:val="22"/>
        </w:rPr>
        <w:t>R</w:t>
      </w:r>
      <w:r w:rsidR="0071390A" w:rsidRPr="003D334A">
        <w:rPr>
          <w:rFonts w:cs="Cambria"/>
          <w:sz w:val="22"/>
          <w:szCs w:val="22"/>
        </w:rPr>
        <w:t>enter</w:t>
      </w:r>
      <w:r w:rsidR="003D334A">
        <w:rPr>
          <w:rFonts w:cs="Cambria"/>
          <w:sz w:val="22"/>
          <w:szCs w:val="22"/>
        </w:rPr>
        <w:t xml:space="preserve"> as noted below in Section 5, Additional Fees</w:t>
      </w:r>
      <w:r w:rsidR="0071390A" w:rsidRPr="003D334A">
        <w:rPr>
          <w:rFonts w:cs="Cambria"/>
          <w:sz w:val="22"/>
          <w:szCs w:val="22"/>
        </w:rPr>
        <w:t>.</w:t>
      </w:r>
      <w:r w:rsidR="003D334A">
        <w:rPr>
          <w:rFonts w:cs="Cambria"/>
          <w:sz w:val="22"/>
          <w:szCs w:val="22"/>
        </w:rPr>
        <w:t>) </w:t>
      </w:r>
    </w:p>
    <w:p w:rsidR="00671EDD" w:rsidRDefault="00671EDD" w:rsidP="00671EDD">
      <w:pPr>
        <w:widowControl w:val="0"/>
        <w:autoSpaceDE w:val="0"/>
        <w:autoSpaceDN w:val="0"/>
        <w:adjustRightInd w:val="0"/>
        <w:rPr>
          <w:rFonts w:cs="Arial"/>
          <w:b/>
          <w:bCs/>
          <w:sz w:val="22"/>
          <w:szCs w:val="22"/>
        </w:rPr>
      </w:pPr>
    </w:p>
    <w:p w:rsidR="00671EDD" w:rsidRPr="00671EDD" w:rsidRDefault="00671EDD" w:rsidP="00671EDD">
      <w:pPr>
        <w:widowControl w:val="0"/>
        <w:autoSpaceDE w:val="0"/>
        <w:autoSpaceDN w:val="0"/>
        <w:adjustRightInd w:val="0"/>
        <w:rPr>
          <w:rFonts w:cs="Arial"/>
          <w:sz w:val="22"/>
          <w:szCs w:val="22"/>
        </w:rPr>
      </w:pPr>
    </w:p>
    <w:p w:rsidR="005C54E4" w:rsidRPr="00671EDD" w:rsidRDefault="00671EDD" w:rsidP="00671EDD">
      <w:pPr>
        <w:widowControl w:val="0"/>
        <w:autoSpaceDE w:val="0"/>
        <w:autoSpaceDN w:val="0"/>
        <w:adjustRightInd w:val="0"/>
        <w:rPr>
          <w:rFonts w:cs="Calibri"/>
          <w:sz w:val="22"/>
          <w:szCs w:val="22"/>
        </w:rPr>
      </w:pPr>
      <w:r>
        <w:rPr>
          <w:rFonts w:cs="Arial"/>
          <w:sz w:val="22"/>
          <w:szCs w:val="22"/>
        </w:rPr>
        <w:t xml:space="preserve"> </w:t>
      </w:r>
    </w:p>
    <w:p w:rsidR="005C54E4" w:rsidRPr="00915477" w:rsidRDefault="005C54E4" w:rsidP="0095311C">
      <w:pPr>
        <w:widowControl w:val="0"/>
        <w:tabs>
          <w:tab w:val="left" w:pos="1440"/>
          <w:tab w:val="left" w:pos="1660"/>
        </w:tabs>
        <w:autoSpaceDE w:val="0"/>
        <w:autoSpaceDN w:val="0"/>
        <w:adjustRightInd w:val="0"/>
        <w:ind w:left="1440"/>
        <w:rPr>
          <w:rFonts w:cs="Calibri"/>
          <w:sz w:val="22"/>
          <w:szCs w:val="22"/>
        </w:rPr>
      </w:pPr>
    </w:p>
    <w:p w:rsidR="002D1B2F" w:rsidRPr="00915477" w:rsidRDefault="0044308F" w:rsidP="0095311C">
      <w:pPr>
        <w:pStyle w:val="ListParagraph"/>
        <w:widowControl w:val="0"/>
        <w:numPr>
          <w:ilvl w:val="0"/>
          <w:numId w:val="2"/>
        </w:numPr>
        <w:autoSpaceDE w:val="0"/>
        <w:autoSpaceDN w:val="0"/>
        <w:adjustRightInd w:val="0"/>
        <w:ind w:hanging="720"/>
        <w:rPr>
          <w:rFonts w:cs="Calibri"/>
          <w:sz w:val="22"/>
          <w:szCs w:val="22"/>
        </w:rPr>
      </w:pPr>
      <w:r w:rsidRPr="003D334A">
        <w:rPr>
          <w:rFonts w:cs="Cambria"/>
          <w:b/>
          <w:sz w:val="22"/>
          <w:szCs w:val="22"/>
        </w:rPr>
        <w:t>TIME FRAME</w:t>
      </w:r>
      <w:r w:rsidR="003E6267">
        <w:rPr>
          <w:rFonts w:cs="Calibri"/>
          <w:sz w:val="22"/>
          <w:szCs w:val="22"/>
        </w:rPr>
        <w:t xml:space="preserve">: </w:t>
      </w:r>
      <w:r w:rsidR="00E5387A" w:rsidRPr="00915477">
        <w:rPr>
          <w:rFonts w:cs="Calibri"/>
          <w:sz w:val="22"/>
          <w:szCs w:val="22"/>
        </w:rPr>
        <w:t>The r</w:t>
      </w:r>
      <w:r w:rsidR="002D1B2F" w:rsidRPr="00915477">
        <w:rPr>
          <w:rFonts w:cs="Cambria"/>
          <w:sz w:val="22"/>
          <w:szCs w:val="22"/>
        </w:rPr>
        <w:t xml:space="preserve">ental period is for </w:t>
      </w:r>
      <w:r w:rsidR="002F7937">
        <w:rPr>
          <w:rFonts w:cs="Cambria"/>
          <w:sz w:val="22"/>
          <w:szCs w:val="22"/>
        </w:rPr>
        <w:t>eight (</w:t>
      </w:r>
      <w:r w:rsidR="0095311C" w:rsidRPr="00915477">
        <w:rPr>
          <w:rFonts w:cs="Cambria"/>
          <w:sz w:val="22"/>
          <w:szCs w:val="22"/>
        </w:rPr>
        <w:t>8</w:t>
      </w:r>
      <w:r w:rsidR="002F7937">
        <w:rPr>
          <w:rFonts w:cs="Cambria"/>
          <w:sz w:val="22"/>
          <w:szCs w:val="22"/>
        </w:rPr>
        <w:t>)</w:t>
      </w:r>
      <w:r w:rsidR="002D1B2F" w:rsidRPr="00915477">
        <w:rPr>
          <w:rFonts w:cs="Cambria"/>
          <w:sz w:val="22"/>
          <w:szCs w:val="22"/>
        </w:rPr>
        <w:t xml:space="preserve"> hours, including access to the Barn for set-up prior to the event and break down/clean</w:t>
      </w:r>
      <w:r w:rsidR="00C17093">
        <w:rPr>
          <w:rFonts w:cs="Cambria"/>
          <w:sz w:val="22"/>
          <w:szCs w:val="22"/>
        </w:rPr>
        <w:t>-</w:t>
      </w:r>
      <w:r w:rsidR="002D1B2F" w:rsidRPr="00915477">
        <w:rPr>
          <w:rFonts w:cs="Cambria"/>
          <w:sz w:val="22"/>
          <w:szCs w:val="22"/>
        </w:rPr>
        <w:t xml:space="preserve">up of the Barn following the event.   </w:t>
      </w:r>
      <w:r w:rsidR="00BE46D2" w:rsidRPr="00915477">
        <w:rPr>
          <w:rFonts w:cs="Cambria"/>
          <w:sz w:val="22"/>
          <w:szCs w:val="22"/>
        </w:rPr>
        <w:t>All events must end by 11:00</w:t>
      </w:r>
      <w:r w:rsidR="0087461F" w:rsidRPr="00915477">
        <w:rPr>
          <w:rFonts w:cs="Cambria"/>
          <w:sz w:val="22"/>
          <w:szCs w:val="22"/>
        </w:rPr>
        <w:t>pm</w:t>
      </w:r>
      <w:r w:rsidR="00BE46D2" w:rsidRPr="00915477">
        <w:rPr>
          <w:rFonts w:cs="Cambria"/>
          <w:sz w:val="22"/>
          <w:szCs w:val="22"/>
        </w:rPr>
        <w:t xml:space="preserve">.  </w:t>
      </w:r>
      <w:r w:rsidR="002D1B2F" w:rsidRPr="00915477">
        <w:rPr>
          <w:rFonts w:cs="Cambria"/>
          <w:sz w:val="22"/>
          <w:szCs w:val="22"/>
        </w:rPr>
        <w:t>CCF must approve the rental time f</w:t>
      </w:r>
      <w:r w:rsidR="0087461F" w:rsidRPr="00915477">
        <w:rPr>
          <w:rFonts w:cs="Cambria"/>
          <w:sz w:val="22"/>
          <w:szCs w:val="22"/>
        </w:rPr>
        <w:t>rame prior to booking the event</w:t>
      </w:r>
      <w:r w:rsidR="00E5387A" w:rsidRPr="00915477">
        <w:rPr>
          <w:rFonts w:cs="Cambria"/>
          <w:sz w:val="22"/>
          <w:szCs w:val="22"/>
        </w:rPr>
        <w:t>.</w:t>
      </w:r>
    </w:p>
    <w:p w:rsidR="00E56382" w:rsidRPr="00915477" w:rsidRDefault="00E56382" w:rsidP="00E5387A">
      <w:pPr>
        <w:widowControl w:val="0"/>
        <w:autoSpaceDE w:val="0"/>
        <w:autoSpaceDN w:val="0"/>
        <w:adjustRightInd w:val="0"/>
        <w:ind w:left="720" w:hanging="720"/>
        <w:rPr>
          <w:rFonts w:cs="Calibri"/>
          <w:sz w:val="22"/>
          <w:szCs w:val="22"/>
        </w:rPr>
      </w:pPr>
    </w:p>
    <w:p w:rsidR="002D1B2F" w:rsidRPr="00915477" w:rsidRDefault="00E56382" w:rsidP="00E5387A">
      <w:pPr>
        <w:pStyle w:val="ListParagraph"/>
        <w:widowControl w:val="0"/>
        <w:numPr>
          <w:ilvl w:val="0"/>
          <w:numId w:val="2"/>
        </w:numPr>
        <w:autoSpaceDE w:val="0"/>
        <w:autoSpaceDN w:val="0"/>
        <w:adjustRightInd w:val="0"/>
        <w:ind w:hanging="720"/>
        <w:rPr>
          <w:rFonts w:cs="Calibri"/>
          <w:sz w:val="22"/>
          <w:szCs w:val="22"/>
        </w:rPr>
      </w:pPr>
      <w:r w:rsidRPr="003D334A">
        <w:rPr>
          <w:rFonts w:cs="Cambria"/>
          <w:b/>
          <w:bCs/>
          <w:sz w:val="22"/>
          <w:szCs w:val="22"/>
        </w:rPr>
        <w:t>ADDITIONAL FEES</w:t>
      </w:r>
      <w:r w:rsidRPr="00915477">
        <w:rPr>
          <w:rFonts w:cs="Cambria"/>
          <w:bCs/>
          <w:sz w:val="22"/>
          <w:szCs w:val="22"/>
        </w:rPr>
        <w:t>: </w:t>
      </w:r>
    </w:p>
    <w:p w:rsidR="002D1B2F" w:rsidRPr="00915477" w:rsidRDefault="002D1B2F" w:rsidP="00E5387A">
      <w:pPr>
        <w:pStyle w:val="ListParagraph"/>
        <w:widowControl w:val="0"/>
        <w:autoSpaceDE w:val="0"/>
        <w:autoSpaceDN w:val="0"/>
        <w:adjustRightInd w:val="0"/>
        <w:ind w:hanging="720"/>
        <w:rPr>
          <w:rFonts w:cs="Calibri"/>
          <w:sz w:val="22"/>
          <w:szCs w:val="22"/>
        </w:rPr>
      </w:pPr>
    </w:p>
    <w:p w:rsidR="0087461F" w:rsidRPr="00915477" w:rsidRDefault="0087461F"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b/>
          <w:bCs/>
          <w:sz w:val="22"/>
          <w:szCs w:val="22"/>
        </w:rPr>
        <w:t>Security Deposit</w:t>
      </w:r>
      <w:r w:rsidRPr="00915477">
        <w:rPr>
          <w:rFonts w:cs="Cambria"/>
          <w:bCs/>
          <w:sz w:val="22"/>
          <w:szCs w:val="22"/>
        </w:rPr>
        <w:t>:</w:t>
      </w:r>
      <w:r w:rsidR="00E76D54" w:rsidRPr="00915477">
        <w:rPr>
          <w:rFonts w:cs="Cambria"/>
          <w:bCs/>
          <w:sz w:val="22"/>
          <w:szCs w:val="22"/>
        </w:rPr>
        <w:t xml:space="preserve"> </w:t>
      </w:r>
      <w:r w:rsidR="00BB33DA">
        <w:rPr>
          <w:rFonts w:cs="Cambria"/>
          <w:bCs/>
          <w:sz w:val="22"/>
          <w:szCs w:val="22"/>
        </w:rPr>
        <w:t>A $500</w:t>
      </w:r>
      <w:r w:rsidR="0071390A" w:rsidRPr="00915477">
        <w:rPr>
          <w:rFonts w:cs="Cambria"/>
          <w:bCs/>
          <w:sz w:val="22"/>
          <w:szCs w:val="22"/>
        </w:rPr>
        <w:t xml:space="preserve"> security deposit</w:t>
      </w:r>
      <w:r w:rsidR="000B0A50" w:rsidRPr="00915477">
        <w:rPr>
          <w:rFonts w:cs="Cambria"/>
          <w:bCs/>
          <w:sz w:val="22"/>
          <w:szCs w:val="22"/>
        </w:rPr>
        <w:t xml:space="preserve"> </w:t>
      </w:r>
      <w:r w:rsidR="00E76D54" w:rsidRPr="00915477">
        <w:rPr>
          <w:rFonts w:cs="Cambria"/>
          <w:bCs/>
          <w:sz w:val="22"/>
          <w:szCs w:val="22"/>
        </w:rPr>
        <w:t xml:space="preserve">is due </w:t>
      </w:r>
      <w:r w:rsidR="00E76D54" w:rsidRPr="00BA0889">
        <w:rPr>
          <w:rFonts w:cs="Cambria"/>
          <w:bCs/>
          <w:sz w:val="22"/>
          <w:szCs w:val="22"/>
        </w:rPr>
        <w:t>upon confirm</w:t>
      </w:r>
      <w:r w:rsidR="000B0A50" w:rsidRPr="00BA0889">
        <w:rPr>
          <w:rFonts w:cs="Cambria"/>
          <w:bCs/>
          <w:sz w:val="22"/>
          <w:szCs w:val="22"/>
        </w:rPr>
        <w:t xml:space="preserve">ation </w:t>
      </w:r>
      <w:r w:rsidR="000B0A50" w:rsidRPr="00915477">
        <w:rPr>
          <w:rFonts w:cs="Cambria"/>
          <w:bCs/>
          <w:sz w:val="22"/>
          <w:szCs w:val="22"/>
        </w:rPr>
        <w:t xml:space="preserve">by CCF and the Renter of the </w:t>
      </w:r>
      <w:r w:rsidR="00E76D54" w:rsidRPr="00915477">
        <w:rPr>
          <w:rFonts w:cs="Cambria"/>
          <w:bCs/>
          <w:sz w:val="22"/>
          <w:szCs w:val="22"/>
        </w:rPr>
        <w:t xml:space="preserve">date of </w:t>
      </w:r>
      <w:r w:rsidR="000B0A50" w:rsidRPr="00915477">
        <w:rPr>
          <w:rFonts w:cs="Cambria"/>
          <w:bCs/>
          <w:sz w:val="22"/>
          <w:szCs w:val="22"/>
        </w:rPr>
        <w:t>the</w:t>
      </w:r>
      <w:r w:rsidR="00E76D54" w:rsidRPr="00915477">
        <w:rPr>
          <w:rFonts w:cs="Cambria"/>
          <w:bCs/>
          <w:sz w:val="22"/>
          <w:szCs w:val="22"/>
        </w:rPr>
        <w:t xml:space="preserve"> event.</w:t>
      </w:r>
      <w:r w:rsidR="00BB33DA">
        <w:rPr>
          <w:rFonts w:cs="Cambria"/>
          <w:bCs/>
          <w:sz w:val="22"/>
          <w:szCs w:val="22"/>
        </w:rPr>
        <w:t xml:space="preserve"> </w:t>
      </w:r>
      <w:r w:rsidR="009F4C06" w:rsidRPr="00915477">
        <w:rPr>
          <w:rFonts w:cs="Cambria"/>
          <w:bCs/>
          <w:sz w:val="22"/>
          <w:szCs w:val="22"/>
        </w:rPr>
        <w:t xml:space="preserve">The </w:t>
      </w:r>
      <w:r w:rsidR="000B0A50" w:rsidRPr="00915477">
        <w:rPr>
          <w:rFonts w:cs="Cambria"/>
          <w:bCs/>
          <w:sz w:val="22"/>
          <w:szCs w:val="22"/>
        </w:rPr>
        <w:t>S</w:t>
      </w:r>
      <w:r w:rsidR="009F4C06" w:rsidRPr="00915477">
        <w:rPr>
          <w:rFonts w:cs="Cambria"/>
          <w:bCs/>
          <w:sz w:val="22"/>
          <w:szCs w:val="22"/>
        </w:rPr>
        <w:t xml:space="preserve">ecurity </w:t>
      </w:r>
      <w:r w:rsidR="000B0A50" w:rsidRPr="00915477">
        <w:rPr>
          <w:rFonts w:cs="Cambria"/>
          <w:bCs/>
          <w:sz w:val="22"/>
          <w:szCs w:val="22"/>
        </w:rPr>
        <w:t>D</w:t>
      </w:r>
      <w:r w:rsidR="009F4C06" w:rsidRPr="00915477">
        <w:rPr>
          <w:rFonts w:cs="Cambria"/>
          <w:bCs/>
          <w:sz w:val="22"/>
          <w:szCs w:val="22"/>
        </w:rPr>
        <w:t>eposit will be refunded provided the requirement</w:t>
      </w:r>
      <w:r w:rsidR="00D46AC9">
        <w:rPr>
          <w:rFonts w:cs="Cambria"/>
          <w:bCs/>
          <w:sz w:val="22"/>
          <w:szCs w:val="22"/>
        </w:rPr>
        <w:t>s in Section 12</w:t>
      </w:r>
      <w:r w:rsidR="00BB33DA">
        <w:rPr>
          <w:rFonts w:cs="Cambria"/>
          <w:bCs/>
          <w:sz w:val="22"/>
          <w:szCs w:val="22"/>
        </w:rPr>
        <w:t xml:space="preserve"> </w:t>
      </w:r>
      <w:r w:rsidR="00D46AC9">
        <w:rPr>
          <w:rFonts w:cs="Cambria"/>
          <w:bCs/>
          <w:sz w:val="22"/>
          <w:szCs w:val="22"/>
        </w:rPr>
        <w:t xml:space="preserve">(Trash) </w:t>
      </w:r>
      <w:r w:rsidR="00BB33DA">
        <w:rPr>
          <w:rFonts w:cs="Cambria"/>
          <w:bCs/>
          <w:sz w:val="22"/>
          <w:szCs w:val="22"/>
        </w:rPr>
        <w:t>are satisfied.</w:t>
      </w:r>
    </w:p>
    <w:p w:rsidR="00125596" w:rsidRPr="00915477" w:rsidRDefault="00125596" w:rsidP="003E6267">
      <w:pPr>
        <w:widowControl w:val="0"/>
        <w:autoSpaceDE w:val="0"/>
        <w:autoSpaceDN w:val="0"/>
        <w:adjustRightInd w:val="0"/>
        <w:ind w:left="1080" w:hanging="360"/>
        <w:rPr>
          <w:rFonts w:cs="Calibri"/>
          <w:sz w:val="22"/>
          <w:szCs w:val="22"/>
        </w:rPr>
      </w:pPr>
    </w:p>
    <w:p w:rsidR="00363A36" w:rsidRPr="00714F2C" w:rsidRDefault="00125596"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b/>
          <w:bCs/>
          <w:sz w:val="22"/>
          <w:szCs w:val="22"/>
        </w:rPr>
        <w:t>Police and Fire Details</w:t>
      </w:r>
      <w:r w:rsidRPr="00915477">
        <w:rPr>
          <w:rFonts w:cs="Cambria"/>
          <w:bCs/>
          <w:sz w:val="22"/>
          <w:szCs w:val="22"/>
        </w:rPr>
        <w:t>:</w:t>
      </w:r>
      <w:r w:rsidRPr="00915477">
        <w:rPr>
          <w:rFonts w:cs="Cambria"/>
          <w:sz w:val="22"/>
          <w:szCs w:val="22"/>
        </w:rPr>
        <w:t xml:space="preserve">  Due to the historical nature of the </w:t>
      </w:r>
      <w:r w:rsidR="000B0A50" w:rsidRPr="00915477">
        <w:rPr>
          <w:rFonts w:cs="Cambria"/>
          <w:sz w:val="22"/>
          <w:szCs w:val="22"/>
        </w:rPr>
        <w:t xml:space="preserve">Farm and the </w:t>
      </w:r>
      <w:r w:rsidR="000B0A50" w:rsidRPr="00372F4E">
        <w:rPr>
          <w:rFonts w:cs="Cambria"/>
          <w:sz w:val="22"/>
          <w:szCs w:val="22"/>
        </w:rPr>
        <w:t>structure and materials in the B</w:t>
      </w:r>
      <w:r w:rsidRPr="00372F4E">
        <w:rPr>
          <w:rFonts w:cs="Cambria"/>
          <w:sz w:val="22"/>
          <w:szCs w:val="22"/>
        </w:rPr>
        <w:t xml:space="preserve">arn, the Town of Lincoln requires that a Lincoln Fire Detail be present during all events. Arranging and paying for the </w:t>
      </w:r>
      <w:r w:rsidR="000B0A50" w:rsidRPr="00372F4E">
        <w:rPr>
          <w:rFonts w:cs="Cambria"/>
          <w:sz w:val="22"/>
          <w:szCs w:val="22"/>
        </w:rPr>
        <w:t>Lincoln</w:t>
      </w:r>
      <w:r w:rsidR="000B0A50" w:rsidRPr="00915477">
        <w:rPr>
          <w:rFonts w:cs="Cambria"/>
          <w:sz w:val="22"/>
          <w:szCs w:val="22"/>
        </w:rPr>
        <w:t xml:space="preserve"> </w:t>
      </w:r>
      <w:r w:rsidRPr="00915477">
        <w:rPr>
          <w:rFonts w:cs="Cambria"/>
          <w:sz w:val="22"/>
          <w:szCs w:val="22"/>
        </w:rPr>
        <w:t>Fire Detail</w:t>
      </w:r>
      <w:r w:rsidR="00714F2C">
        <w:rPr>
          <w:rFonts w:cs="Cambria"/>
          <w:sz w:val="22"/>
          <w:szCs w:val="22"/>
        </w:rPr>
        <w:t xml:space="preserve"> are the responsibility of the R</w:t>
      </w:r>
      <w:r w:rsidRPr="00915477">
        <w:rPr>
          <w:rFonts w:cs="Cambria"/>
          <w:sz w:val="22"/>
          <w:szCs w:val="22"/>
        </w:rPr>
        <w:t>enter. </w:t>
      </w:r>
      <w:r w:rsidR="0071390A" w:rsidRPr="00915477">
        <w:rPr>
          <w:rFonts w:cs="Cambria"/>
          <w:sz w:val="22"/>
          <w:szCs w:val="22"/>
        </w:rPr>
        <w:t xml:space="preserve"> </w:t>
      </w:r>
      <w:r w:rsidRPr="00915477">
        <w:rPr>
          <w:rFonts w:cs="Cambria"/>
          <w:sz w:val="22"/>
          <w:szCs w:val="22"/>
        </w:rPr>
        <w:t>If alcohol is going to be served, the Town of Lincoln requires that a Lincoln Police Detail be present.  Arranging and paying for the Police Detail</w:t>
      </w:r>
      <w:r w:rsidR="00714F2C">
        <w:rPr>
          <w:rFonts w:cs="Cambria"/>
          <w:sz w:val="22"/>
          <w:szCs w:val="22"/>
        </w:rPr>
        <w:t xml:space="preserve"> are the responsibility of the R</w:t>
      </w:r>
      <w:r w:rsidRPr="00915477">
        <w:rPr>
          <w:rFonts w:cs="Cambria"/>
          <w:sz w:val="22"/>
          <w:szCs w:val="22"/>
        </w:rPr>
        <w:t>enter.</w:t>
      </w:r>
    </w:p>
    <w:p w:rsidR="00714F2C" w:rsidRPr="00714F2C" w:rsidRDefault="00714F2C" w:rsidP="00714F2C">
      <w:pPr>
        <w:pStyle w:val="ListParagraph"/>
        <w:rPr>
          <w:rFonts w:cs="Calibri"/>
          <w:sz w:val="22"/>
          <w:szCs w:val="22"/>
        </w:rPr>
      </w:pPr>
    </w:p>
    <w:p w:rsidR="00125596" w:rsidRPr="00714F2C" w:rsidRDefault="00714F2C" w:rsidP="00714F2C">
      <w:pPr>
        <w:pStyle w:val="ListParagraph"/>
        <w:widowControl w:val="0"/>
        <w:numPr>
          <w:ilvl w:val="1"/>
          <w:numId w:val="2"/>
        </w:numPr>
        <w:autoSpaceDE w:val="0"/>
        <w:autoSpaceDN w:val="0"/>
        <w:adjustRightInd w:val="0"/>
        <w:ind w:left="1080"/>
        <w:rPr>
          <w:rFonts w:cs="Calibri"/>
          <w:sz w:val="22"/>
          <w:szCs w:val="22"/>
        </w:rPr>
      </w:pPr>
      <w:r>
        <w:rPr>
          <w:rFonts w:cs="Calibri"/>
          <w:b/>
          <w:sz w:val="22"/>
          <w:szCs w:val="22"/>
        </w:rPr>
        <w:t xml:space="preserve">JP Neri Professional Services:  </w:t>
      </w:r>
      <w:r w:rsidR="004945C4" w:rsidRPr="00714F2C">
        <w:rPr>
          <w:rFonts w:cs="Cambria"/>
          <w:b/>
          <w:sz w:val="22"/>
          <w:szCs w:val="22"/>
        </w:rPr>
        <w:t xml:space="preserve"> </w:t>
      </w:r>
      <w:r>
        <w:rPr>
          <w:rFonts w:cs="Cambria"/>
          <w:sz w:val="22"/>
          <w:szCs w:val="22"/>
        </w:rPr>
        <w:t>Arranging and paying for JP Neri are the responsibility of the Renter.</w:t>
      </w:r>
      <w:r w:rsidR="00363A36" w:rsidRPr="00714F2C">
        <w:rPr>
          <w:rFonts w:cs="Cambria"/>
          <w:sz w:val="22"/>
          <w:szCs w:val="22"/>
        </w:rPr>
        <w:t xml:space="preserve"> </w:t>
      </w:r>
      <w:r w:rsidR="0002307F">
        <w:rPr>
          <w:rFonts w:cs="Cambria"/>
          <w:sz w:val="22"/>
          <w:szCs w:val="22"/>
        </w:rPr>
        <w:t xml:space="preserve">Contact is </w:t>
      </w:r>
      <w:r w:rsidR="0002307F" w:rsidRPr="00315769">
        <w:rPr>
          <w:color w:val="000000"/>
          <w:sz w:val="22"/>
          <w:szCs w:val="22"/>
          <w:shd w:val="clear" w:color="auto" w:fill="FFFFFF"/>
        </w:rPr>
        <w:t>Leo Lafarge @</w:t>
      </w:r>
      <w:r w:rsidR="0002307F" w:rsidRPr="00315769">
        <w:rPr>
          <w:rStyle w:val="apple-converted-space"/>
          <w:color w:val="000000"/>
          <w:sz w:val="22"/>
          <w:szCs w:val="22"/>
          <w:shd w:val="clear" w:color="auto" w:fill="FFFFFF"/>
        </w:rPr>
        <w:t> </w:t>
      </w:r>
      <w:r w:rsidR="0002307F" w:rsidRPr="00315769">
        <w:fldChar w:fldCharType="begin"/>
      </w:r>
      <w:r w:rsidR="0002307F" w:rsidRPr="00315769">
        <w:instrText xml:space="preserve"> HYPERLINK "tel:(617)%20935-1169" \t "_blank" </w:instrText>
      </w:r>
      <w:r w:rsidR="0002307F" w:rsidRPr="00315769">
        <w:fldChar w:fldCharType="separate"/>
      </w:r>
      <w:r w:rsidR="0002307F">
        <w:rPr>
          <w:rStyle w:val="Hyperlink"/>
          <w:color w:val="1155CC"/>
          <w:sz w:val="22"/>
          <w:szCs w:val="22"/>
        </w:rPr>
        <w:t>617-935-</w:t>
      </w:r>
      <w:r w:rsidR="0002307F" w:rsidRPr="00315769">
        <w:rPr>
          <w:rStyle w:val="Hyperlink"/>
          <w:color w:val="1155CC"/>
          <w:sz w:val="22"/>
          <w:szCs w:val="22"/>
        </w:rPr>
        <w:t>1169</w:t>
      </w:r>
      <w:r w:rsidR="0002307F" w:rsidRPr="00315769">
        <w:fldChar w:fldCharType="end"/>
      </w:r>
      <w:r w:rsidR="0002307F" w:rsidRPr="00315769">
        <w:rPr>
          <w:color w:val="000000"/>
          <w:sz w:val="22"/>
          <w:szCs w:val="22"/>
          <w:shd w:val="clear" w:color="auto" w:fill="FFFFFF"/>
        </w:rPr>
        <w:t xml:space="preserve">   </w:t>
      </w:r>
      <w:proofErr w:type="gramStart"/>
      <w:r w:rsidR="0002307F" w:rsidRPr="00315769">
        <w:rPr>
          <w:color w:val="000000"/>
          <w:sz w:val="22"/>
          <w:szCs w:val="22"/>
          <w:shd w:val="clear" w:color="auto" w:fill="FFFFFF"/>
        </w:rPr>
        <w:t>or  </w:t>
      </w:r>
      <w:r w:rsidR="0002307F" w:rsidRPr="00315769">
        <w:rPr>
          <w:rStyle w:val="apple-converted-space"/>
          <w:color w:val="000000"/>
          <w:sz w:val="22"/>
          <w:szCs w:val="22"/>
          <w:shd w:val="clear" w:color="auto" w:fill="FFFFFF"/>
        </w:rPr>
        <w:t> </w:t>
      </w:r>
      <w:proofErr w:type="gramEnd"/>
      <w:r w:rsidR="0002307F" w:rsidRPr="00315769">
        <w:fldChar w:fldCharType="begin"/>
      </w:r>
      <w:r w:rsidR="0002307F" w:rsidRPr="00315769">
        <w:instrText xml:space="preserve"> HYPERLINK "mailto:bluesuedeleo@comcast.net" \t "_blank" </w:instrText>
      </w:r>
      <w:r w:rsidR="0002307F" w:rsidRPr="00315769">
        <w:fldChar w:fldCharType="separate"/>
      </w:r>
      <w:r w:rsidR="0002307F" w:rsidRPr="00315769">
        <w:rPr>
          <w:rStyle w:val="Hyperlink"/>
          <w:color w:val="1155CC"/>
          <w:sz w:val="22"/>
          <w:szCs w:val="22"/>
        </w:rPr>
        <w:t>bluesuedeleo@comcast.net</w:t>
      </w:r>
      <w:r w:rsidR="0002307F" w:rsidRPr="00315769">
        <w:fldChar w:fldCharType="end"/>
      </w:r>
      <w:r w:rsidR="00125596" w:rsidRPr="00714F2C">
        <w:rPr>
          <w:rFonts w:cs="Cambria"/>
          <w:sz w:val="22"/>
          <w:szCs w:val="22"/>
        </w:rPr>
        <w:t>   </w:t>
      </w:r>
      <w:r w:rsidR="00125596" w:rsidRPr="00714F2C">
        <w:rPr>
          <w:rFonts w:cs="Cambria"/>
          <w:bCs/>
          <w:sz w:val="22"/>
          <w:szCs w:val="22"/>
        </w:rPr>
        <w:t>  </w:t>
      </w:r>
    </w:p>
    <w:p w:rsidR="00E56382" w:rsidRPr="00915477" w:rsidRDefault="00E56382" w:rsidP="00E5387A">
      <w:pPr>
        <w:widowControl w:val="0"/>
        <w:autoSpaceDE w:val="0"/>
        <w:autoSpaceDN w:val="0"/>
        <w:adjustRightInd w:val="0"/>
        <w:spacing w:line="360" w:lineRule="atLeast"/>
        <w:ind w:left="720" w:hanging="720"/>
        <w:rPr>
          <w:rFonts w:cs="Calibri"/>
          <w:sz w:val="22"/>
          <w:szCs w:val="22"/>
        </w:rPr>
      </w:pPr>
    </w:p>
    <w:p w:rsidR="003D334A" w:rsidRPr="008E21B2" w:rsidRDefault="00E56382" w:rsidP="003D334A">
      <w:pPr>
        <w:pStyle w:val="ListParagraph"/>
        <w:widowControl w:val="0"/>
        <w:numPr>
          <w:ilvl w:val="0"/>
          <w:numId w:val="2"/>
        </w:numPr>
        <w:autoSpaceDE w:val="0"/>
        <w:autoSpaceDN w:val="0"/>
        <w:adjustRightInd w:val="0"/>
        <w:ind w:hanging="720"/>
        <w:rPr>
          <w:rFonts w:cs="Calibri"/>
          <w:sz w:val="22"/>
          <w:szCs w:val="22"/>
        </w:rPr>
      </w:pPr>
      <w:r w:rsidRPr="003D334A">
        <w:rPr>
          <w:rFonts w:cs="Cambria"/>
          <w:b/>
          <w:bCs/>
          <w:sz w:val="22"/>
          <w:szCs w:val="22"/>
        </w:rPr>
        <w:t>PAYMENT</w:t>
      </w:r>
      <w:r w:rsidR="003E6267">
        <w:rPr>
          <w:rFonts w:cs="Cambria"/>
          <w:bCs/>
          <w:sz w:val="22"/>
          <w:szCs w:val="22"/>
        </w:rPr>
        <w:t xml:space="preserve">: </w:t>
      </w:r>
      <w:r w:rsidRPr="003D334A">
        <w:rPr>
          <w:rFonts w:cs="Cambria"/>
          <w:sz w:val="22"/>
          <w:szCs w:val="22"/>
        </w:rPr>
        <w:t xml:space="preserve">50% </w:t>
      </w:r>
      <w:r w:rsidR="00BE46D2" w:rsidRPr="003D334A">
        <w:rPr>
          <w:rFonts w:cs="Cambria"/>
          <w:sz w:val="22"/>
          <w:szCs w:val="22"/>
        </w:rPr>
        <w:t xml:space="preserve">rental </w:t>
      </w:r>
      <w:r w:rsidRPr="003D334A">
        <w:rPr>
          <w:rFonts w:cs="Cambria"/>
          <w:sz w:val="22"/>
          <w:szCs w:val="22"/>
        </w:rPr>
        <w:t xml:space="preserve">deposit is due </w:t>
      </w:r>
      <w:r w:rsidR="008E21B2">
        <w:rPr>
          <w:rFonts w:cs="Cambria"/>
          <w:sz w:val="22"/>
          <w:szCs w:val="22"/>
        </w:rPr>
        <w:t>(check made</w:t>
      </w:r>
      <w:r w:rsidR="00BB33DA">
        <w:rPr>
          <w:rFonts w:cs="Cambria"/>
          <w:sz w:val="22"/>
          <w:szCs w:val="22"/>
        </w:rPr>
        <w:t xml:space="preserve"> payable to Codman Community </w:t>
      </w:r>
      <w:r w:rsidR="00BB33DA" w:rsidRPr="008E21B2">
        <w:rPr>
          <w:rFonts w:cs="Cambria"/>
          <w:sz w:val="22"/>
          <w:szCs w:val="22"/>
        </w:rPr>
        <w:t xml:space="preserve">Farms) </w:t>
      </w:r>
      <w:r w:rsidRPr="008E21B2">
        <w:rPr>
          <w:rFonts w:cs="Cambria"/>
          <w:sz w:val="22"/>
          <w:szCs w:val="22"/>
        </w:rPr>
        <w:t xml:space="preserve">with your </w:t>
      </w:r>
      <w:r w:rsidR="00BB33DA" w:rsidRPr="008E21B2">
        <w:rPr>
          <w:rFonts w:cs="Cambria"/>
          <w:sz w:val="22"/>
          <w:szCs w:val="22"/>
        </w:rPr>
        <w:t xml:space="preserve">signed </w:t>
      </w:r>
      <w:r w:rsidRPr="008E21B2">
        <w:rPr>
          <w:rFonts w:cs="Cambria"/>
          <w:sz w:val="22"/>
          <w:szCs w:val="22"/>
        </w:rPr>
        <w:t>application</w:t>
      </w:r>
      <w:r w:rsidR="00BB33DA" w:rsidRPr="008E21B2">
        <w:rPr>
          <w:rFonts w:cs="Cambria"/>
          <w:sz w:val="22"/>
          <w:szCs w:val="22"/>
        </w:rPr>
        <w:t xml:space="preserve">. </w:t>
      </w:r>
      <w:r w:rsidRPr="008E21B2">
        <w:rPr>
          <w:rFonts w:cs="Cambria"/>
          <w:sz w:val="22"/>
          <w:szCs w:val="22"/>
        </w:rPr>
        <w:t xml:space="preserve">The balance is due </w:t>
      </w:r>
      <w:r w:rsidR="00915477" w:rsidRPr="008E21B2">
        <w:rPr>
          <w:rFonts w:cs="Cambria"/>
          <w:sz w:val="22"/>
          <w:szCs w:val="22"/>
        </w:rPr>
        <w:t xml:space="preserve">in full </w:t>
      </w:r>
      <w:r w:rsidR="008E21B2" w:rsidRPr="008E21B2">
        <w:rPr>
          <w:rFonts w:cs="Cambria"/>
          <w:sz w:val="22"/>
          <w:szCs w:val="22"/>
        </w:rPr>
        <w:t>two</w:t>
      </w:r>
      <w:r w:rsidR="00915477" w:rsidRPr="008E21B2">
        <w:rPr>
          <w:rFonts w:cs="Cambria"/>
          <w:sz w:val="22"/>
          <w:szCs w:val="22"/>
        </w:rPr>
        <w:t xml:space="preserve"> </w:t>
      </w:r>
      <w:r w:rsidRPr="008E21B2">
        <w:rPr>
          <w:rFonts w:cs="Cambria"/>
          <w:sz w:val="22"/>
          <w:szCs w:val="22"/>
        </w:rPr>
        <w:t>(</w:t>
      </w:r>
      <w:r w:rsidR="008E21B2" w:rsidRPr="008E21B2">
        <w:rPr>
          <w:rFonts w:cs="Cambria"/>
          <w:sz w:val="22"/>
          <w:szCs w:val="22"/>
        </w:rPr>
        <w:t>2</w:t>
      </w:r>
      <w:r w:rsidR="00915477" w:rsidRPr="008E21B2">
        <w:rPr>
          <w:rFonts w:cs="Cambria"/>
          <w:sz w:val="22"/>
          <w:szCs w:val="22"/>
        </w:rPr>
        <w:t>) month</w:t>
      </w:r>
      <w:r w:rsidR="008E21B2" w:rsidRPr="008E21B2">
        <w:rPr>
          <w:rFonts w:cs="Cambria"/>
          <w:sz w:val="22"/>
          <w:szCs w:val="22"/>
        </w:rPr>
        <w:t>s</w:t>
      </w:r>
      <w:r w:rsidR="00915477" w:rsidRPr="008E21B2">
        <w:rPr>
          <w:rFonts w:cs="Cambria"/>
          <w:sz w:val="22"/>
          <w:szCs w:val="22"/>
        </w:rPr>
        <w:t xml:space="preserve"> </w:t>
      </w:r>
      <w:r w:rsidRPr="008E21B2">
        <w:rPr>
          <w:rFonts w:cs="Cambria"/>
          <w:sz w:val="22"/>
          <w:szCs w:val="22"/>
        </w:rPr>
        <w:t xml:space="preserve">before </w:t>
      </w:r>
      <w:r w:rsidR="00915477" w:rsidRPr="008E21B2">
        <w:rPr>
          <w:rFonts w:cs="Cambria"/>
          <w:sz w:val="22"/>
          <w:szCs w:val="22"/>
        </w:rPr>
        <w:t>the</w:t>
      </w:r>
      <w:r w:rsidRPr="008E21B2">
        <w:rPr>
          <w:rFonts w:cs="Cambria"/>
          <w:sz w:val="22"/>
          <w:szCs w:val="22"/>
        </w:rPr>
        <w:t xml:space="preserve"> event. </w:t>
      </w:r>
    </w:p>
    <w:p w:rsidR="003D334A" w:rsidRPr="008E21B2" w:rsidRDefault="00915477" w:rsidP="00FF53E0">
      <w:pPr>
        <w:pStyle w:val="ListParagraph"/>
        <w:widowControl w:val="0"/>
        <w:autoSpaceDE w:val="0"/>
        <w:autoSpaceDN w:val="0"/>
        <w:adjustRightInd w:val="0"/>
        <w:ind w:left="1080"/>
        <w:rPr>
          <w:rFonts w:cs="Calibri"/>
          <w:sz w:val="22"/>
          <w:szCs w:val="22"/>
        </w:rPr>
      </w:pPr>
      <w:r w:rsidRPr="008E21B2">
        <w:rPr>
          <w:rFonts w:cs="Cambria"/>
          <w:sz w:val="22"/>
          <w:szCs w:val="22"/>
        </w:rPr>
        <w:t xml:space="preserve">  </w:t>
      </w:r>
    </w:p>
    <w:p w:rsidR="00D40003" w:rsidRPr="008E21B2" w:rsidRDefault="00915477" w:rsidP="00FF53E0">
      <w:pPr>
        <w:pStyle w:val="ListParagraph"/>
        <w:widowControl w:val="0"/>
        <w:numPr>
          <w:ilvl w:val="1"/>
          <w:numId w:val="2"/>
        </w:numPr>
        <w:autoSpaceDE w:val="0"/>
        <w:autoSpaceDN w:val="0"/>
        <w:adjustRightInd w:val="0"/>
        <w:rPr>
          <w:rFonts w:cs="Calibri"/>
          <w:sz w:val="22"/>
          <w:szCs w:val="22"/>
        </w:rPr>
      </w:pPr>
      <w:r w:rsidRPr="008E21B2">
        <w:rPr>
          <w:rFonts w:cs="Cambria"/>
          <w:sz w:val="22"/>
          <w:szCs w:val="22"/>
        </w:rPr>
        <w:t xml:space="preserve">A </w:t>
      </w:r>
      <w:r w:rsidR="00E56382" w:rsidRPr="008E21B2">
        <w:rPr>
          <w:rFonts w:cs="Cambria"/>
          <w:sz w:val="22"/>
          <w:szCs w:val="22"/>
        </w:rPr>
        <w:t>$</w:t>
      </w:r>
      <w:r w:rsidR="004E0895" w:rsidRPr="008E21B2">
        <w:rPr>
          <w:rFonts w:cs="Cambria"/>
          <w:sz w:val="22"/>
          <w:szCs w:val="22"/>
        </w:rPr>
        <w:t>2</w:t>
      </w:r>
      <w:r w:rsidR="00BB33DA" w:rsidRPr="008E21B2">
        <w:rPr>
          <w:rFonts w:cs="Cambria"/>
          <w:sz w:val="22"/>
          <w:szCs w:val="22"/>
        </w:rPr>
        <w:t xml:space="preserve">00 administrative fee will be </w:t>
      </w:r>
      <w:r w:rsidR="00E56382" w:rsidRPr="008E21B2">
        <w:rPr>
          <w:rFonts w:cs="Cambria"/>
          <w:sz w:val="22"/>
          <w:szCs w:val="22"/>
        </w:rPr>
        <w:t xml:space="preserve">charged for any </w:t>
      </w:r>
      <w:r w:rsidR="000B0A50" w:rsidRPr="008E21B2">
        <w:rPr>
          <w:rFonts w:cs="Cambria"/>
          <w:sz w:val="22"/>
          <w:szCs w:val="22"/>
        </w:rPr>
        <w:t xml:space="preserve">events </w:t>
      </w:r>
      <w:r w:rsidR="00E56382" w:rsidRPr="008E21B2">
        <w:rPr>
          <w:rFonts w:cs="Cambria"/>
          <w:sz w:val="22"/>
          <w:szCs w:val="22"/>
        </w:rPr>
        <w:t>cancell</w:t>
      </w:r>
      <w:r w:rsidR="000B0A50" w:rsidRPr="008E21B2">
        <w:rPr>
          <w:rFonts w:cs="Cambria"/>
          <w:sz w:val="22"/>
          <w:szCs w:val="22"/>
        </w:rPr>
        <w:t>ed within</w:t>
      </w:r>
      <w:r w:rsidR="00E56382" w:rsidRPr="008E21B2">
        <w:rPr>
          <w:rFonts w:cs="Cambria"/>
          <w:sz w:val="22"/>
          <w:szCs w:val="22"/>
        </w:rPr>
        <w:t xml:space="preserve"> </w:t>
      </w:r>
      <w:r w:rsidR="00C50B9B">
        <w:rPr>
          <w:rFonts w:cs="Cambria"/>
          <w:sz w:val="22"/>
          <w:szCs w:val="22"/>
        </w:rPr>
        <w:t>(1</w:t>
      </w:r>
      <w:r w:rsidR="000B0A50" w:rsidRPr="008E21B2">
        <w:rPr>
          <w:rFonts w:cs="Cambria"/>
          <w:sz w:val="22"/>
          <w:szCs w:val="22"/>
        </w:rPr>
        <w:t xml:space="preserve">) </w:t>
      </w:r>
      <w:r w:rsidR="00FF53E0">
        <w:rPr>
          <w:rFonts w:cs="Cambria"/>
          <w:sz w:val="22"/>
          <w:szCs w:val="22"/>
        </w:rPr>
        <w:t xml:space="preserve">    </w:t>
      </w:r>
      <w:r w:rsidR="00C50B9B">
        <w:rPr>
          <w:rFonts w:cs="Cambria"/>
          <w:sz w:val="22"/>
          <w:szCs w:val="22"/>
        </w:rPr>
        <w:t>one month</w:t>
      </w:r>
      <w:r w:rsidR="00E56382" w:rsidRPr="008E21B2">
        <w:rPr>
          <w:rFonts w:cs="Cambria"/>
          <w:sz w:val="22"/>
          <w:szCs w:val="22"/>
        </w:rPr>
        <w:t xml:space="preserve"> </w:t>
      </w:r>
      <w:r w:rsidR="000B0A50" w:rsidRPr="008E21B2">
        <w:rPr>
          <w:rFonts w:cs="Cambria"/>
          <w:sz w:val="22"/>
          <w:szCs w:val="22"/>
        </w:rPr>
        <w:t>of an event. </w:t>
      </w:r>
      <w:r w:rsidR="00BB33DA" w:rsidRPr="008E21B2">
        <w:rPr>
          <w:rFonts w:cs="Cambria"/>
          <w:sz w:val="22"/>
          <w:szCs w:val="22"/>
        </w:rPr>
        <w:t xml:space="preserve"> </w:t>
      </w:r>
      <w:r w:rsidR="000B0A50" w:rsidRPr="008E21B2">
        <w:rPr>
          <w:rFonts w:cs="Cambria"/>
          <w:sz w:val="22"/>
          <w:szCs w:val="22"/>
        </w:rPr>
        <w:t xml:space="preserve">Refunds within the </w:t>
      </w:r>
      <w:r w:rsidR="00C50B9B">
        <w:rPr>
          <w:rFonts w:cs="Cambria"/>
          <w:sz w:val="22"/>
          <w:szCs w:val="22"/>
        </w:rPr>
        <w:t>one</w:t>
      </w:r>
      <w:r w:rsidR="000B0A50" w:rsidRPr="008E21B2">
        <w:rPr>
          <w:rFonts w:cs="Cambria"/>
          <w:sz w:val="22"/>
          <w:szCs w:val="22"/>
        </w:rPr>
        <w:t>-</w:t>
      </w:r>
      <w:r w:rsidR="00E56382" w:rsidRPr="008E21B2">
        <w:rPr>
          <w:rFonts w:cs="Cambria"/>
          <w:sz w:val="22"/>
          <w:szCs w:val="22"/>
        </w:rPr>
        <w:t xml:space="preserve">month period </w:t>
      </w:r>
      <w:r w:rsidR="00BB33DA" w:rsidRPr="008E21B2">
        <w:rPr>
          <w:rFonts w:cs="Cambria"/>
          <w:sz w:val="22"/>
          <w:szCs w:val="22"/>
        </w:rPr>
        <w:t>will be</w:t>
      </w:r>
      <w:r w:rsidR="00E56382" w:rsidRPr="008E21B2">
        <w:rPr>
          <w:rFonts w:cs="Cambria"/>
          <w:sz w:val="22"/>
          <w:szCs w:val="22"/>
        </w:rPr>
        <w:t xml:space="preserve"> made at the discretion of CCF</w:t>
      </w:r>
      <w:r w:rsidR="0044308F" w:rsidRPr="008E21B2">
        <w:rPr>
          <w:rFonts w:cs="Cambria"/>
          <w:sz w:val="22"/>
          <w:szCs w:val="22"/>
        </w:rPr>
        <w:t>.</w:t>
      </w:r>
      <w:r w:rsidR="00F638E7" w:rsidRPr="008E21B2">
        <w:rPr>
          <w:rFonts w:cs="Calibri"/>
          <w:sz w:val="22"/>
          <w:szCs w:val="22"/>
        </w:rPr>
        <w:t xml:space="preserve"> </w:t>
      </w:r>
    </w:p>
    <w:p w:rsidR="0044308F" w:rsidRPr="00915477" w:rsidRDefault="0044308F" w:rsidP="0044308F">
      <w:pPr>
        <w:widowControl w:val="0"/>
        <w:autoSpaceDE w:val="0"/>
        <w:autoSpaceDN w:val="0"/>
        <w:adjustRightInd w:val="0"/>
        <w:rPr>
          <w:rFonts w:cs="Cambria"/>
          <w:bCs/>
          <w:sz w:val="22"/>
          <w:szCs w:val="22"/>
        </w:rPr>
      </w:pPr>
    </w:p>
    <w:p w:rsidR="003D334A" w:rsidRPr="003D334A" w:rsidRDefault="00896768" w:rsidP="003D334A">
      <w:pPr>
        <w:pStyle w:val="ListParagraph"/>
        <w:widowControl w:val="0"/>
        <w:numPr>
          <w:ilvl w:val="0"/>
          <w:numId w:val="2"/>
        </w:numPr>
        <w:autoSpaceDE w:val="0"/>
        <w:autoSpaceDN w:val="0"/>
        <w:adjustRightInd w:val="0"/>
        <w:ind w:hanging="720"/>
        <w:rPr>
          <w:rFonts w:cs="Calibri"/>
          <w:sz w:val="22"/>
          <w:szCs w:val="22"/>
        </w:rPr>
      </w:pPr>
      <w:r w:rsidRPr="003D334A">
        <w:rPr>
          <w:rFonts w:cs="Cambria"/>
          <w:b/>
          <w:bCs/>
          <w:sz w:val="22"/>
          <w:szCs w:val="22"/>
        </w:rPr>
        <w:t>THE PREMISES</w:t>
      </w:r>
      <w:r w:rsidR="003E6267">
        <w:rPr>
          <w:rFonts w:cs="Cambria"/>
          <w:bCs/>
          <w:sz w:val="22"/>
          <w:szCs w:val="22"/>
        </w:rPr>
        <w:t xml:space="preserve">: </w:t>
      </w:r>
      <w:r w:rsidR="00312E8C" w:rsidRPr="00915477">
        <w:rPr>
          <w:rFonts w:cs="Cambria"/>
          <w:sz w:val="22"/>
          <w:szCs w:val="22"/>
        </w:rPr>
        <w:t xml:space="preserve">Rental </w:t>
      </w:r>
      <w:r w:rsidR="00FA06FD" w:rsidRPr="00915477">
        <w:rPr>
          <w:rFonts w:cs="Cambria"/>
          <w:sz w:val="22"/>
          <w:szCs w:val="22"/>
        </w:rPr>
        <w:t xml:space="preserve">of </w:t>
      </w:r>
      <w:r w:rsidR="000B0A50" w:rsidRPr="00915477">
        <w:rPr>
          <w:rFonts w:cs="Cambria"/>
          <w:sz w:val="22"/>
          <w:szCs w:val="22"/>
        </w:rPr>
        <w:t xml:space="preserve">the Barn entitles the Renter </w:t>
      </w:r>
      <w:r w:rsidR="00312E8C" w:rsidRPr="00915477">
        <w:rPr>
          <w:rFonts w:cs="Cambria"/>
          <w:sz w:val="22"/>
          <w:szCs w:val="22"/>
        </w:rPr>
        <w:t>use of the interior of the Barn (including two restrooms, one of which is handicapped accessible), the Barn’s kitchen facilities (limited use as described below</w:t>
      </w:r>
      <w:r w:rsidR="005B7FDA" w:rsidRPr="00915477">
        <w:rPr>
          <w:rFonts w:cs="Cambria"/>
          <w:sz w:val="22"/>
          <w:szCs w:val="22"/>
        </w:rPr>
        <w:t xml:space="preserve"> under “Food Preparation”</w:t>
      </w:r>
      <w:r w:rsidR="00312E8C" w:rsidRPr="00915477">
        <w:rPr>
          <w:rFonts w:cs="Cambria"/>
          <w:sz w:val="22"/>
          <w:szCs w:val="22"/>
        </w:rPr>
        <w:t xml:space="preserve">), and on-premises parking (in </w:t>
      </w:r>
      <w:r w:rsidR="00BB33DA">
        <w:rPr>
          <w:rFonts w:cs="Cambria"/>
          <w:sz w:val="22"/>
          <w:szCs w:val="22"/>
        </w:rPr>
        <w:t xml:space="preserve">areas </w:t>
      </w:r>
      <w:r w:rsidR="00312E8C" w:rsidRPr="00915477">
        <w:rPr>
          <w:rFonts w:cs="Cambria"/>
          <w:sz w:val="22"/>
          <w:szCs w:val="22"/>
        </w:rPr>
        <w:t xml:space="preserve">designated </w:t>
      </w:r>
      <w:r w:rsidR="00BB33DA">
        <w:rPr>
          <w:rFonts w:cs="Cambria"/>
          <w:sz w:val="22"/>
          <w:szCs w:val="22"/>
        </w:rPr>
        <w:t>on the day of the event</w:t>
      </w:r>
      <w:r w:rsidR="00312E8C" w:rsidRPr="00915477">
        <w:rPr>
          <w:rFonts w:cs="Cambria"/>
          <w:sz w:val="22"/>
          <w:szCs w:val="22"/>
        </w:rPr>
        <w:t xml:space="preserve">).  </w:t>
      </w:r>
      <w:r w:rsidR="000B0A50" w:rsidRPr="00915477">
        <w:rPr>
          <w:rFonts w:cs="Cambria"/>
          <w:sz w:val="22"/>
          <w:szCs w:val="22"/>
        </w:rPr>
        <w:t xml:space="preserve">If they wish, </w:t>
      </w:r>
      <w:r w:rsidR="00312E8C" w:rsidRPr="00915477">
        <w:rPr>
          <w:rFonts w:cs="Cambria"/>
          <w:sz w:val="22"/>
          <w:szCs w:val="22"/>
        </w:rPr>
        <w:t xml:space="preserve">Renters may also </w:t>
      </w:r>
      <w:r w:rsidR="00BB33DA">
        <w:rPr>
          <w:rFonts w:cs="Cambria"/>
          <w:sz w:val="22"/>
          <w:szCs w:val="22"/>
        </w:rPr>
        <w:t>bring</w:t>
      </w:r>
      <w:r w:rsidR="000B0A50" w:rsidRPr="00915477">
        <w:rPr>
          <w:rFonts w:cs="Cambria"/>
          <w:sz w:val="22"/>
          <w:szCs w:val="22"/>
        </w:rPr>
        <w:t xml:space="preserve"> and </w:t>
      </w:r>
      <w:r w:rsidR="00312E8C" w:rsidRPr="00915477">
        <w:rPr>
          <w:rFonts w:cs="Cambria"/>
          <w:sz w:val="22"/>
          <w:szCs w:val="22"/>
        </w:rPr>
        <w:t xml:space="preserve">erect a tent </w:t>
      </w:r>
      <w:r w:rsidR="005B7FDA" w:rsidRPr="00915477">
        <w:rPr>
          <w:rFonts w:cs="Cambria"/>
          <w:sz w:val="22"/>
          <w:szCs w:val="22"/>
        </w:rPr>
        <w:t xml:space="preserve">immediately outside </w:t>
      </w:r>
      <w:r w:rsidR="00312E8C" w:rsidRPr="00915477">
        <w:rPr>
          <w:rFonts w:cs="Cambria"/>
          <w:sz w:val="22"/>
          <w:szCs w:val="22"/>
        </w:rPr>
        <w:t xml:space="preserve">the front doors to </w:t>
      </w:r>
      <w:r w:rsidR="005B7FDA" w:rsidRPr="00915477">
        <w:rPr>
          <w:rFonts w:cs="Cambria"/>
          <w:sz w:val="22"/>
          <w:szCs w:val="22"/>
        </w:rPr>
        <w:t xml:space="preserve">the </w:t>
      </w:r>
      <w:r w:rsidR="003D334A">
        <w:rPr>
          <w:rFonts w:cs="Cambria"/>
          <w:sz w:val="22"/>
          <w:szCs w:val="22"/>
        </w:rPr>
        <w:t>Barn.</w:t>
      </w:r>
    </w:p>
    <w:p w:rsidR="003D334A" w:rsidRPr="00C8213B" w:rsidRDefault="00312E8C"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Renters and their guests are welcome to walk around the Farm during events</w:t>
      </w:r>
      <w:r w:rsidR="00BB33DA">
        <w:rPr>
          <w:rFonts w:cs="Cambria"/>
          <w:sz w:val="22"/>
          <w:szCs w:val="22"/>
        </w:rPr>
        <w:t xml:space="preserve"> </w:t>
      </w:r>
      <w:r w:rsidR="00BB33DA" w:rsidRPr="00C8213B">
        <w:rPr>
          <w:rFonts w:cs="Cambria"/>
          <w:sz w:val="22"/>
          <w:szCs w:val="22"/>
        </w:rPr>
        <w:t xml:space="preserve">until </w:t>
      </w:r>
      <w:r w:rsidR="00C8213B" w:rsidRPr="00C8213B">
        <w:rPr>
          <w:rFonts w:cs="Cambria"/>
          <w:sz w:val="22"/>
          <w:szCs w:val="22"/>
        </w:rPr>
        <w:t>dusk.</w:t>
      </w:r>
    </w:p>
    <w:p w:rsidR="003D334A" w:rsidRPr="003D334A" w:rsidRDefault="00312E8C"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 xml:space="preserve">Children must be supervised at all times. </w:t>
      </w:r>
    </w:p>
    <w:p w:rsidR="003D334A" w:rsidRPr="003D334A" w:rsidRDefault="00312E8C"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 xml:space="preserve">Renters, their guests and service providers assume all risk in the use of these premises. </w:t>
      </w:r>
    </w:p>
    <w:p w:rsidR="003D334A" w:rsidRPr="003D334A" w:rsidRDefault="00312E8C"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All exits shall remain free from obstructions at all times. </w:t>
      </w:r>
    </w:p>
    <w:p w:rsidR="003D334A" w:rsidRPr="003D334A" w:rsidRDefault="00312E8C"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 xml:space="preserve">The Barn floor will be swept clean and will be free of equipment on the day of </w:t>
      </w:r>
      <w:r w:rsidR="00BB33DA">
        <w:rPr>
          <w:rFonts w:cs="Cambria"/>
          <w:sz w:val="22"/>
          <w:szCs w:val="22"/>
        </w:rPr>
        <w:t>the</w:t>
      </w:r>
      <w:r w:rsidR="005B7FDA" w:rsidRPr="003D334A">
        <w:rPr>
          <w:rFonts w:cs="Cambria"/>
          <w:sz w:val="22"/>
          <w:szCs w:val="22"/>
        </w:rPr>
        <w:t xml:space="preserve"> event</w:t>
      </w:r>
      <w:r w:rsidR="003D334A">
        <w:rPr>
          <w:rFonts w:cs="Cambria"/>
          <w:sz w:val="22"/>
          <w:szCs w:val="22"/>
        </w:rPr>
        <w:t>.</w:t>
      </w:r>
    </w:p>
    <w:p w:rsidR="003D334A" w:rsidRPr="003D334A" w:rsidRDefault="000B0A50"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S</w:t>
      </w:r>
      <w:r w:rsidR="00E5387A" w:rsidRPr="003D334A">
        <w:rPr>
          <w:rFonts w:cs="Cambria"/>
          <w:sz w:val="22"/>
          <w:szCs w:val="22"/>
        </w:rPr>
        <w:t xml:space="preserve">moking, open flames, or candles of any kind </w:t>
      </w:r>
      <w:r w:rsidRPr="003D334A">
        <w:rPr>
          <w:rFonts w:cs="Cambria"/>
          <w:sz w:val="22"/>
          <w:szCs w:val="22"/>
        </w:rPr>
        <w:t xml:space="preserve">are strictly prohibited at all times at CCF. </w:t>
      </w:r>
      <w:r w:rsidR="00E5387A" w:rsidRPr="003D334A">
        <w:rPr>
          <w:rFonts w:cs="Cambria"/>
          <w:sz w:val="22"/>
          <w:szCs w:val="22"/>
        </w:rPr>
        <w:t>Renters may bring in and u</w:t>
      </w:r>
      <w:r w:rsidR="003D334A">
        <w:rPr>
          <w:rFonts w:cs="Cambria"/>
          <w:sz w:val="22"/>
          <w:szCs w:val="22"/>
        </w:rPr>
        <w:t>se battery operated luminaries.</w:t>
      </w:r>
    </w:p>
    <w:p w:rsidR="0044308F" w:rsidRPr="003D334A" w:rsidRDefault="00FE0C37" w:rsidP="003E6267">
      <w:pPr>
        <w:pStyle w:val="ListParagraph"/>
        <w:widowControl w:val="0"/>
        <w:numPr>
          <w:ilvl w:val="1"/>
          <w:numId w:val="2"/>
        </w:numPr>
        <w:autoSpaceDE w:val="0"/>
        <w:autoSpaceDN w:val="0"/>
        <w:adjustRightInd w:val="0"/>
        <w:ind w:left="1080"/>
        <w:rPr>
          <w:rFonts w:cs="Calibri"/>
          <w:sz w:val="22"/>
          <w:szCs w:val="22"/>
        </w:rPr>
      </w:pPr>
      <w:r w:rsidRPr="003D334A">
        <w:rPr>
          <w:rFonts w:cs="Cambria"/>
          <w:sz w:val="22"/>
          <w:szCs w:val="22"/>
        </w:rPr>
        <w:t>There is no acces</w:t>
      </w:r>
      <w:r w:rsidR="005B7FDA" w:rsidRPr="003D334A">
        <w:rPr>
          <w:rFonts w:cs="Cambria"/>
          <w:sz w:val="22"/>
          <w:szCs w:val="22"/>
        </w:rPr>
        <w:t xml:space="preserve">s to the </w:t>
      </w:r>
      <w:r w:rsidR="000B0A50" w:rsidRPr="003D334A">
        <w:rPr>
          <w:rFonts w:cs="Cambria"/>
          <w:sz w:val="22"/>
          <w:szCs w:val="22"/>
        </w:rPr>
        <w:t xml:space="preserve">Barn’s </w:t>
      </w:r>
      <w:r w:rsidR="005B7FDA" w:rsidRPr="003D334A">
        <w:rPr>
          <w:rFonts w:cs="Cambria"/>
          <w:sz w:val="22"/>
          <w:szCs w:val="22"/>
        </w:rPr>
        <w:t>loft</w:t>
      </w:r>
      <w:r w:rsidR="000B0A50" w:rsidRPr="003D334A">
        <w:rPr>
          <w:rFonts w:cs="Cambria"/>
          <w:sz w:val="22"/>
          <w:szCs w:val="22"/>
        </w:rPr>
        <w:t>s</w:t>
      </w:r>
      <w:r w:rsidR="005B7FDA" w:rsidRPr="003D334A">
        <w:rPr>
          <w:rFonts w:cs="Cambria"/>
          <w:sz w:val="22"/>
          <w:szCs w:val="22"/>
        </w:rPr>
        <w:t xml:space="preserve">, </w:t>
      </w:r>
      <w:r w:rsidRPr="003D334A">
        <w:rPr>
          <w:rFonts w:cs="Cambria"/>
          <w:sz w:val="22"/>
          <w:szCs w:val="22"/>
        </w:rPr>
        <w:t>to the rear section of the Barn</w:t>
      </w:r>
      <w:r w:rsidR="005B7FDA" w:rsidRPr="003D334A">
        <w:rPr>
          <w:rFonts w:cs="Cambria"/>
          <w:sz w:val="22"/>
          <w:szCs w:val="22"/>
        </w:rPr>
        <w:t>, animal pen</w:t>
      </w:r>
      <w:r w:rsidR="008A5495" w:rsidRPr="003D334A">
        <w:rPr>
          <w:rFonts w:cs="Cambria"/>
          <w:sz w:val="22"/>
          <w:szCs w:val="22"/>
        </w:rPr>
        <w:t xml:space="preserve">s below </w:t>
      </w:r>
      <w:r w:rsidR="00BB33DA">
        <w:rPr>
          <w:rFonts w:cs="Cambria"/>
          <w:sz w:val="22"/>
          <w:szCs w:val="22"/>
        </w:rPr>
        <w:t xml:space="preserve">or in buildings adjacent to </w:t>
      </w:r>
      <w:r w:rsidR="008A5495" w:rsidRPr="003D334A">
        <w:rPr>
          <w:rFonts w:cs="Cambria"/>
          <w:sz w:val="22"/>
          <w:szCs w:val="22"/>
        </w:rPr>
        <w:t xml:space="preserve">the Barn, other </w:t>
      </w:r>
      <w:r w:rsidR="005B7FDA" w:rsidRPr="003D334A">
        <w:rPr>
          <w:rFonts w:cs="Cambria"/>
          <w:sz w:val="22"/>
          <w:szCs w:val="22"/>
        </w:rPr>
        <w:t xml:space="preserve">buildings on the Farm (including smaller barns housing animals and equipment and the Sugar Shack), </w:t>
      </w:r>
      <w:r w:rsidRPr="003D334A">
        <w:rPr>
          <w:rFonts w:cs="Cambria"/>
          <w:sz w:val="22"/>
          <w:szCs w:val="22"/>
        </w:rPr>
        <w:t>to the F</w:t>
      </w:r>
      <w:r w:rsidR="005B7FDA" w:rsidRPr="003D334A">
        <w:rPr>
          <w:rFonts w:cs="Cambria"/>
          <w:sz w:val="22"/>
          <w:szCs w:val="22"/>
        </w:rPr>
        <w:t xml:space="preserve">arm House (a private residence), </w:t>
      </w:r>
      <w:r w:rsidRPr="003D334A">
        <w:rPr>
          <w:rFonts w:cs="Cambria"/>
          <w:sz w:val="22"/>
          <w:szCs w:val="22"/>
        </w:rPr>
        <w:t xml:space="preserve">or the Farm’s offices adjacent to the Farm’s kitchen. </w:t>
      </w:r>
      <w:r w:rsidR="00312E8C" w:rsidRPr="003D334A">
        <w:rPr>
          <w:rFonts w:cs="Cambria"/>
          <w:sz w:val="22"/>
          <w:szCs w:val="22"/>
        </w:rPr>
        <w:t xml:space="preserve"> </w:t>
      </w:r>
      <w:r w:rsidR="00896768" w:rsidRPr="003D334A">
        <w:rPr>
          <w:rFonts w:cs="Cambria"/>
          <w:sz w:val="22"/>
          <w:szCs w:val="22"/>
        </w:rPr>
        <w:t xml:space="preserve">Climbing in lofts, on hay or on equipment is prohibited. </w:t>
      </w:r>
    </w:p>
    <w:p w:rsidR="0044308F" w:rsidRPr="00915477" w:rsidRDefault="0044308F" w:rsidP="0044308F">
      <w:pPr>
        <w:pStyle w:val="ListParagraph"/>
        <w:widowControl w:val="0"/>
        <w:autoSpaceDE w:val="0"/>
        <w:autoSpaceDN w:val="0"/>
        <w:adjustRightInd w:val="0"/>
        <w:rPr>
          <w:rFonts w:cs="Calibri"/>
          <w:sz w:val="22"/>
          <w:szCs w:val="22"/>
        </w:rPr>
      </w:pPr>
    </w:p>
    <w:p w:rsidR="0044308F" w:rsidRPr="00915477" w:rsidRDefault="00896768" w:rsidP="0044308F">
      <w:pPr>
        <w:pStyle w:val="ListParagraph"/>
        <w:widowControl w:val="0"/>
        <w:numPr>
          <w:ilvl w:val="0"/>
          <w:numId w:val="2"/>
        </w:numPr>
        <w:autoSpaceDE w:val="0"/>
        <w:autoSpaceDN w:val="0"/>
        <w:adjustRightInd w:val="0"/>
        <w:ind w:hanging="720"/>
        <w:rPr>
          <w:rFonts w:cs="Calibri"/>
          <w:sz w:val="22"/>
          <w:szCs w:val="22"/>
        </w:rPr>
      </w:pPr>
      <w:r w:rsidRPr="003E6267">
        <w:rPr>
          <w:rFonts w:cs="Cambria"/>
          <w:b/>
          <w:bCs/>
          <w:sz w:val="22"/>
          <w:szCs w:val="22"/>
        </w:rPr>
        <w:t>FOOD PREPARATION</w:t>
      </w:r>
      <w:r w:rsidR="003E6267">
        <w:rPr>
          <w:rFonts w:cs="Cambria"/>
          <w:bCs/>
          <w:sz w:val="22"/>
          <w:szCs w:val="22"/>
        </w:rPr>
        <w:t xml:space="preserve">: </w:t>
      </w:r>
      <w:r w:rsidRPr="00915477">
        <w:rPr>
          <w:rFonts w:cs="Cambria"/>
          <w:sz w:val="22"/>
          <w:szCs w:val="22"/>
        </w:rPr>
        <w:t xml:space="preserve">All food must be prepared off-site. </w:t>
      </w:r>
      <w:r w:rsidR="00312E8C" w:rsidRPr="00915477">
        <w:rPr>
          <w:rFonts w:cs="Cambria"/>
          <w:sz w:val="22"/>
          <w:szCs w:val="22"/>
        </w:rPr>
        <w:t xml:space="preserve">Renters and/or their caterers </w:t>
      </w:r>
      <w:r w:rsidR="00D40003" w:rsidRPr="00915477">
        <w:rPr>
          <w:rFonts w:cs="Cambria"/>
          <w:sz w:val="22"/>
          <w:szCs w:val="22"/>
        </w:rPr>
        <w:t>may use the B</w:t>
      </w:r>
      <w:r w:rsidR="002D5F6E" w:rsidRPr="00915477">
        <w:rPr>
          <w:rFonts w:cs="Cambria"/>
          <w:sz w:val="22"/>
          <w:szCs w:val="22"/>
        </w:rPr>
        <w:t>arn’s ki</w:t>
      </w:r>
      <w:r w:rsidR="00312E8C" w:rsidRPr="00915477">
        <w:rPr>
          <w:rFonts w:cs="Cambria"/>
          <w:sz w:val="22"/>
          <w:szCs w:val="22"/>
        </w:rPr>
        <w:t xml:space="preserve">tchen </w:t>
      </w:r>
      <w:r w:rsidR="00FA06FD" w:rsidRPr="00915477">
        <w:rPr>
          <w:rFonts w:cs="Cambria"/>
          <w:sz w:val="22"/>
          <w:szCs w:val="22"/>
        </w:rPr>
        <w:t>as a staging area</w:t>
      </w:r>
      <w:r w:rsidR="000B0A50" w:rsidRPr="00915477">
        <w:rPr>
          <w:rFonts w:cs="Cambria"/>
          <w:sz w:val="22"/>
          <w:szCs w:val="22"/>
        </w:rPr>
        <w:t xml:space="preserve"> only</w:t>
      </w:r>
      <w:r w:rsidR="00FA06FD" w:rsidRPr="00915477">
        <w:rPr>
          <w:rFonts w:cs="Cambria"/>
          <w:sz w:val="22"/>
          <w:szCs w:val="22"/>
        </w:rPr>
        <w:t>.  The Farm’s k</w:t>
      </w:r>
      <w:r w:rsidR="002D5F6E" w:rsidRPr="00915477">
        <w:rPr>
          <w:rFonts w:cs="Cambria"/>
          <w:sz w:val="22"/>
          <w:szCs w:val="22"/>
        </w:rPr>
        <w:t>itchen equipment/</w:t>
      </w:r>
      <w:r w:rsidR="00D40003" w:rsidRPr="00915477">
        <w:rPr>
          <w:rFonts w:cs="Cambria"/>
          <w:sz w:val="22"/>
          <w:szCs w:val="22"/>
        </w:rPr>
        <w:t xml:space="preserve">appliances </w:t>
      </w:r>
      <w:r w:rsidR="00312E8C" w:rsidRPr="00915477">
        <w:rPr>
          <w:rFonts w:cs="Cambria"/>
          <w:sz w:val="22"/>
          <w:szCs w:val="22"/>
        </w:rPr>
        <w:t xml:space="preserve">(e.g., ovens, stove tops, and refrigerators) </w:t>
      </w:r>
      <w:r w:rsidR="00D40003" w:rsidRPr="00915477">
        <w:rPr>
          <w:rFonts w:cs="Cambria"/>
          <w:sz w:val="22"/>
          <w:szCs w:val="22"/>
        </w:rPr>
        <w:t xml:space="preserve">are not </w:t>
      </w:r>
      <w:r w:rsidR="005B7FDA" w:rsidRPr="00915477">
        <w:rPr>
          <w:rFonts w:cs="Cambria"/>
          <w:sz w:val="22"/>
          <w:szCs w:val="22"/>
        </w:rPr>
        <w:t xml:space="preserve">available for use by Renters, </w:t>
      </w:r>
      <w:r w:rsidR="00D40003" w:rsidRPr="00915477">
        <w:rPr>
          <w:rFonts w:cs="Cambria"/>
          <w:sz w:val="22"/>
          <w:szCs w:val="22"/>
        </w:rPr>
        <w:t>their caterers</w:t>
      </w:r>
      <w:r w:rsidR="005B7FDA" w:rsidRPr="00915477">
        <w:rPr>
          <w:rFonts w:cs="Cambria"/>
          <w:sz w:val="22"/>
          <w:szCs w:val="22"/>
        </w:rPr>
        <w:t>, or other service providers</w:t>
      </w:r>
      <w:r w:rsidR="00D40003" w:rsidRPr="00915477">
        <w:rPr>
          <w:rFonts w:cs="Cambria"/>
          <w:sz w:val="22"/>
          <w:szCs w:val="22"/>
        </w:rPr>
        <w:t xml:space="preserve">.  </w:t>
      </w:r>
    </w:p>
    <w:p w:rsidR="0044308F" w:rsidRPr="00915477" w:rsidRDefault="0044308F" w:rsidP="0044308F">
      <w:pPr>
        <w:widowControl w:val="0"/>
        <w:autoSpaceDE w:val="0"/>
        <w:autoSpaceDN w:val="0"/>
        <w:adjustRightInd w:val="0"/>
        <w:rPr>
          <w:rFonts w:cs="Cambria"/>
          <w:bCs/>
          <w:sz w:val="22"/>
          <w:szCs w:val="22"/>
        </w:rPr>
      </w:pPr>
    </w:p>
    <w:p w:rsidR="0044308F" w:rsidRPr="00984A87" w:rsidRDefault="00896768" w:rsidP="0044308F">
      <w:pPr>
        <w:pStyle w:val="ListParagraph"/>
        <w:widowControl w:val="0"/>
        <w:numPr>
          <w:ilvl w:val="0"/>
          <w:numId w:val="2"/>
        </w:numPr>
        <w:autoSpaceDE w:val="0"/>
        <w:autoSpaceDN w:val="0"/>
        <w:adjustRightInd w:val="0"/>
        <w:ind w:hanging="720"/>
        <w:rPr>
          <w:rFonts w:cs="Cambria"/>
          <w:bCs/>
          <w:sz w:val="22"/>
          <w:szCs w:val="22"/>
        </w:rPr>
      </w:pPr>
      <w:r w:rsidRPr="00984A87">
        <w:rPr>
          <w:rFonts w:cs="Cambria"/>
          <w:b/>
          <w:bCs/>
          <w:sz w:val="22"/>
          <w:szCs w:val="22"/>
        </w:rPr>
        <w:t>CATERERS</w:t>
      </w:r>
      <w:r w:rsidR="003E6267" w:rsidRPr="00984A87">
        <w:rPr>
          <w:rFonts w:cs="Cambria"/>
          <w:bCs/>
          <w:sz w:val="22"/>
          <w:szCs w:val="22"/>
        </w:rPr>
        <w:t xml:space="preserve">: </w:t>
      </w:r>
      <w:r w:rsidRPr="00984A87">
        <w:rPr>
          <w:rFonts w:cs="Cambria"/>
          <w:sz w:val="22"/>
          <w:szCs w:val="22"/>
        </w:rPr>
        <w:t xml:space="preserve">Caterers must be licensed and </w:t>
      </w:r>
      <w:r w:rsidR="00984A87">
        <w:rPr>
          <w:rFonts w:cs="Cambria"/>
          <w:sz w:val="22"/>
          <w:szCs w:val="22"/>
        </w:rPr>
        <w:t>must carry a minimum of $1,000,000</w:t>
      </w:r>
      <w:r w:rsidRPr="00984A87">
        <w:rPr>
          <w:rFonts w:cs="Cambria"/>
          <w:sz w:val="22"/>
          <w:szCs w:val="22"/>
        </w:rPr>
        <w:t xml:space="preserve"> General Liability Insurance that covers the function, and must file a Certificate of Insurance with </w:t>
      </w:r>
      <w:r w:rsidR="005B7FDA" w:rsidRPr="00984A87">
        <w:rPr>
          <w:rFonts w:cs="Cambria"/>
          <w:sz w:val="22"/>
          <w:szCs w:val="22"/>
        </w:rPr>
        <w:t xml:space="preserve">Codman Community Farm </w:t>
      </w:r>
      <w:r w:rsidR="00D46AC9" w:rsidRPr="00984A87">
        <w:rPr>
          <w:rFonts w:cs="Cambria"/>
          <w:sz w:val="22"/>
          <w:szCs w:val="22"/>
        </w:rPr>
        <w:t>two</w:t>
      </w:r>
      <w:r w:rsidR="00165C68" w:rsidRPr="00984A87">
        <w:rPr>
          <w:rFonts w:cs="Cambria"/>
          <w:sz w:val="22"/>
          <w:szCs w:val="22"/>
        </w:rPr>
        <w:t xml:space="preserve"> (</w:t>
      </w:r>
      <w:r w:rsidR="00BB33DA" w:rsidRPr="00984A87">
        <w:rPr>
          <w:rFonts w:cs="Cambria"/>
          <w:sz w:val="22"/>
          <w:szCs w:val="22"/>
        </w:rPr>
        <w:t>2</w:t>
      </w:r>
      <w:r w:rsidR="00165C68" w:rsidRPr="00984A87">
        <w:rPr>
          <w:rFonts w:cs="Cambria"/>
          <w:sz w:val="22"/>
          <w:szCs w:val="22"/>
        </w:rPr>
        <w:t>) week</w:t>
      </w:r>
      <w:r w:rsidR="00BB33DA" w:rsidRPr="00984A87">
        <w:rPr>
          <w:rFonts w:cs="Cambria"/>
          <w:sz w:val="22"/>
          <w:szCs w:val="22"/>
        </w:rPr>
        <w:t>s</w:t>
      </w:r>
      <w:r w:rsidR="00165C68" w:rsidRPr="00984A87">
        <w:rPr>
          <w:rFonts w:cs="Cambria"/>
          <w:sz w:val="22"/>
          <w:szCs w:val="22"/>
        </w:rPr>
        <w:t xml:space="preserve"> </w:t>
      </w:r>
      <w:r w:rsidR="005B7FDA" w:rsidRPr="00984A87">
        <w:rPr>
          <w:rFonts w:cs="Cambria"/>
          <w:sz w:val="22"/>
          <w:szCs w:val="22"/>
        </w:rPr>
        <w:t xml:space="preserve">prior to the </w:t>
      </w:r>
      <w:r w:rsidRPr="00984A87">
        <w:rPr>
          <w:rFonts w:cs="Cambria"/>
          <w:sz w:val="22"/>
          <w:szCs w:val="22"/>
        </w:rPr>
        <w:t>event.</w:t>
      </w:r>
      <w:r w:rsidR="00C50B9B" w:rsidRPr="00984A87">
        <w:rPr>
          <w:rFonts w:cs="Cambria"/>
          <w:sz w:val="22"/>
          <w:szCs w:val="22"/>
        </w:rPr>
        <w:t xml:space="preserve">  </w:t>
      </w:r>
    </w:p>
    <w:p w:rsidR="00984A87" w:rsidRPr="00984A87" w:rsidRDefault="00984A87" w:rsidP="00984A87">
      <w:pPr>
        <w:pStyle w:val="ListParagraph"/>
        <w:widowControl w:val="0"/>
        <w:autoSpaceDE w:val="0"/>
        <w:autoSpaceDN w:val="0"/>
        <w:adjustRightInd w:val="0"/>
        <w:rPr>
          <w:rFonts w:cs="Cambria"/>
          <w:bCs/>
          <w:sz w:val="22"/>
          <w:szCs w:val="22"/>
        </w:rPr>
      </w:pPr>
    </w:p>
    <w:p w:rsidR="003E6267" w:rsidRDefault="00D40003" w:rsidP="003E6267">
      <w:pPr>
        <w:pStyle w:val="ListParagraph"/>
        <w:widowControl w:val="0"/>
        <w:numPr>
          <w:ilvl w:val="0"/>
          <w:numId w:val="2"/>
        </w:numPr>
        <w:autoSpaceDE w:val="0"/>
        <w:autoSpaceDN w:val="0"/>
        <w:adjustRightInd w:val="0"/>
        <w:ind w:hanging="720"/>
        <w:rPr>
          <w:rFonts w:cs="Cambria"/>
          <w:sz w:val="22"/>
          <w:szCs w:val="22"/>
        </w:rPr>
      </w:pPr>
      <w:r w:rsidRPr="003E6267">
        <w:rPr>
          <w:rFonts w:cs="Cambria"/>
          <w:b/>
          <w:bCs/>
          <w:sz w:val="22"/>
          <w:szCs w:val="22"/>
        </w:rPr>
        <w:t>ALCOHOL</w:t>
      </w:r>
      <w:r w:rsidR="003E6267">
        <w:rPr>
          <w:rFonts w:cs="Cambria"/>
          <w:bCs/>
          <w:sz w:val="22"/>
          <w:szCs w:val="22"/>
        </w:rPr>
        <w:t xml:space="preserve">: </w:t>
      </w:r>
      <w:r w:rsidR="00165C68" w:rsidRPr="00915477">
        <w:rPr>
          <w:rFonts w:cs="Cambria"/>
          <w:sz w:val="22"/>
          <w:szCs w:val="22"/>
        </w:rPr>
        <w:t xml:space="preserve">If alcohol is to be served, </w:t>
      </w:r>
      <w:r w:rsidR="00125596" w:rsidRPr="00915477">
        <w:rPr>
          <w:rFonts w:cs="Cambria"/>
          <w:sz w:val="22"/>
          <w:szCs w:val="22"/>
        </w:rPr>
        <w:t xml:space="preserve">CCF </w:t>
      </w:r>
      <w:r w:rsidR="00152A5B" w:rsidRPr="00915477">
        <w:rPr>
          <w:rFonts w:cs="Cambria"/>
          <w:sz w:val="22"/>
          <w:szCs w:val="22"/>
        </w:rPr>
        <w:t>requires</w:t>
      </w:r>
      <w:r w:rsidR="00125596" w:rsidRPr="00915477">
        <w:rPr>
          <w:rFonts w:cs="Cambria"/>
          <w:sz w:val="22"/>
          <w:szCs w:val="22"/>
        </w:rPr>
        <w:t xml:space="preserve"> that Renters </w:t>
      </w:r>
      <w:r w:rsidR="009F68BF" w:rsidRPr="00915477">
        <w:rPr>
          <w:rFonts w:cs="Cambria"/>
          <w:sz w:val="22"/>
          <w:szCs w:val="22"/>
        </w:rPr>
        <w:t>use a licensed and insured bar</w:t>
      </w:r>
      <w:r w:rsidR="0095311C" w:rsidRPr="00915477">
        <w:rPr>
          <w:rFonts w:cs="Cambria"/>
          <w:sz w:val="22"/>
          <w:szCs w:val="22"/>
        </w:rPr>
        <w:t>tender</w:t>
      </w:r>
      <w:r w:rsidR="00125596" w:rsidRPr="00915477">
        <w:rPr>
          <w:rFonts w:cs="Cambria"/>
          <w:sz w:val="22"/>
          <w:szCs w:val="22"/>
        </w:rPr>
        <w:t xml:space="preserve">. </w:t>
      </w:r>
      <w:r w:rsidR="004E0895" w:rsidRPr="00915477">
        <w:rPr>
          <w:rFonts w:cs="Cambria"/>
          <w:sz w:val="22"/>
          <w:szCs w:val="22"/>
        </w:rPr>
        <w:t>Ren</w:t>
      </w:r>
      <w:r w:rsidR="000376C1" w:rsidRPr="00915477">
        <w:rPr>
          <w:rFonts w:cs="Cambria"/>
          <w:sz w:val="22"/>
          <w:szCs w:val="22"/>
        </w:rPr>
        <w:t>t</w:t>
      </w:r>
      <w:r w:rsidR="004E0895" w:rsidRPr="00915477">
        <w:rPr>
          <w:rFonts w:cs="Cambria"/>
          <w:sz w:val="22"/>
          <w:szCs w:val="22"/>
        </w:rPr>
        <w:t>ers</w:t>
      </w:r>
      <w:r w:rsidR="000376C1" w:rsidRPr="00915477">
        <w:rPr>
          <w:rFonts w:cs="Cambria"/>
          <w:sz w:val="22"/>
          <w:szCs w:val="22"/>
        </w:rPr>
        <w:t xml:space="preserve"> </w:t>
      </w:r>
      <w:r w:rsidR="00165C68" w:rsidRPr="00915477">
        <w:rPr>
          <w:rFonts w:cs="Cambria"/>
          <w:sz w:val="22"/>
          <w:szCs w:val="22"/>
        </w:rPr>
        <w:t xml:space="preserve">may use a </w:t>
      </w:r>
      <w:r w:rsidR="000376C1" w:rsidRPr="00915477">
        <w:rPr>
          <w:rFonts w:cs="Cambria"/>
          <w:sz w:val="22"/>
          <w:szCs w:val="22"/>
        </w:rPr>
        <w:t>licensed and insured</w:t>
      </w:r>
      <w:r w:rsidR="00165C68" w:rsidRPr="00915477">
        <w:rPr>
          <w:rFonts w:cs="Cambria"/>
          <w:sz w:val="22"/>
          <w:szCs w:val="22"/>
        </w:rPr>
        <w:t xml:space="preserve"> bartender covered under their caterer’s insurance policy</w:t>
      </w:r>
      <w:r w:rsidR="00984A87">
        <w:rPr>
          <w:rFonts w:cs="Cambria"/>
          <w:sz w:val="22"/>
          <w:szCs w:val="22"/>
        </w:rPr>
        <w:t xml:space="preserve"> provided the caterer has $1,000,000 in bartending liability</w:t>
      </w:r>
      <w:r w:rsidR="00165C68" w:rsidRPr="00915477">
        <w:rPr>
          <w:rFonts w:cs="Cambria"/>
          <w:sz w:val="22"/>
          <w:szCs w:val="22"/>
        </w:rPr>
        <w:t xml:space="preserve">.  </w:t>
      </w:r>
      <w:r w:rsidR="00BB33DA">
        <w:rPr>
          <w:rFonts w:cs="Cambria"/>
          <w:sz w:val="22"/>
          <w:szCs w:val="22"/>
        </w:rPr>
        <w:t>However, neither the Renter</w:t>
      </w:r>
      <w:r w:rsidR="00165C68" w:rsidRPr="00915477">
        <w:rPr>
          <w:rFonts w:cs="Cambria"/>
          <w:sz w:val="22"/>
          <w:szCs w:val="22"/>
        </w:rPr>
        <w:t xml:space="preserve"> </w:t>
      </w:r>
      <w:r w:rsidR="00BB33DA">
        <w:rPr>
          <w:rFonts w:cs="Cambria"/>
          <w:sz w:val="22"/>
          <w:szCs w:val="22"/>
        </w:rPr>
        <w:t xml:space="preserve">nor their caterer may </w:t>
      </w:r>
      <w:r w:rsidR="00165C68" w:rsidRPr="00915477">
        <w:rPr>
          <w:rFonts w:cs="Cambria"/>
          <w:sz w:val="22"/>
          <w:szCs w:val="22"/>
        </w:rPr>
        <w:t xml:space="preserve">sub contract bartending services </w:t>
      </w:r>
      <w:r w:rsidR="000C7549">
        <w:rPr>
          <w:rFonts w:cs="Cambria"/>
          <w:sz w:val="22"/>
          <w:szCs w:val="22"/>
        </w:rPr>
        <w:t>from a party</w:t>
      </w:r>
      <w:r w:rsidR="00165C68" w:rsidRPr="00915477">
        <w:rPr>
          <w:rFonts w:cs="Cambria"/>
          <w:sz w:val="22"/>
          <w:szCs w:val="22"/>
        </w:rPr>
        <w:t xml:space="preserve"> not covered under the </w:t>
      </w:r>
      <w:r w:rsidR="000C7549">
        <w:rPr>
          <w:rFonts w:cs="Cambria"/>
          <w:sz w:val="22"/>
          <w:szCs w:val="22"/>
        </w:rPr>
        <w:t xml:space="preserve">caterer’s </w:t>
      </w:r>
      <w:r w:rsidR="00165C68" w:rsidRPr="00915477">
        <w:rPr>
          <w:rFonts w:cs="Cambria"/>
          <w:sz w:val="22"/>
          <w:szCs w:val="22"/>
        </w:rPr>
        <w:t>insurance and licens</w:t>
      </w:r>
      <w:r w:rsidR="000C7549">
        <w:rPr>
          <w:rFonts w:cs="Cambria"/>
          <w:sz w:val="22"/>
          <w:szCs w:val="22"/>
        </w:rPr>
        <w:t>e</w:t>
      </w:r>
      <w:r w:rsidR="00165C68" w:rsidRPr="00915477">
        <w:rPr>
          <w:rFonts w:cs="Cambria"/>
          <w:sz w:val="22"/>
          <w:szCs w:val="22"/>
        </w:rPr>
        <w:t xml:space="preserve">. If Renters are not using a caterer who provides this service and they wish to serve alcohol, Renters </w:t>
      </w:r>
      <w:r w:rsidR="000376C1" w:rsidRPr="00915477">
        <w:rPr>
          <w:rFonts w:cs="Cambria"/>
          <w:sz w:val="22"/>
          <w:szCs w:val="22"/>
        </w:rPr>
        <w:t>must use John P. Neri</w:t>
      </w:r>
      <w:r w:rsidR="009F68BF" w:rsidRPr="00915477">
        <w:rPr>
          <w:rFonts w:cs="Cambria"/>
          <w:sz w:val="22"/>
          <w:szCs w:val="22"/>
        </w:rPr>
        <w:t xml:space="preserve"> Professional Services</w:t>
      </w:r>
      <w:r w:rsidR="00165C68" w:rsidRPr="00915477">
        <w:rPr>
          <w:rFonts w:cs="Cambria"/>
          <w:sz w:val="22"/>
          <w:szCs w:val="22"/>
        </w:rPr>
        <w:t>, a licensed and insured bartender familiar with the Barn and CCF</w:t>
      </w:r>
      <w:r w:rsidR="005B7FDA" w:rsidRPr="00915477">
        <w:rPr>
          <w:rFonts w:cs="Cambria"/>
          <w:sz w:val="22"/>
          <w:szCs w:val="22"/>
        </w:rPr>
        <w:t xml:space="preserve">. </w:t>
      </w:r>
      <w:r w:rsidR="00152A5B" w:rsidRPr="00915477">
        <w:rPr>
          <w:rFonts w:cs="Cambria"/>
          <w:sz w:val="22"/>
          <w:szCs w:val="22"/>
        </w:rPr>
        <w:t>In addition:</w:t>
      </w:r>
    </w:p>
    <w:p w:rsidR="000C7549" w:rsidRDefault="000C7549" w:rsidP="000C7549">
      <w:pPr>
        <w:pStyle w:val="ListParagraph"/>
        <w:widowControl w:val="0"/>
        <w:numPr>
          <w:ilvl w:val="1"/>
          <w:numId w:val="2"/>
        </w:numPr>
        <w:autoSpaceDE w:val="0"/>
        <w:autoSpaceDN w:val="0"/>
        <w:adjustRightInd w:val="0"/>
        <w:ind w:left="1080"/>
        <w:rPr>
          <w:rFonts w:cs="Cambria"/>
          <w:sz w:val="22"/>
          <w:szCs w:val="22"/>
        </w:rPr>
      </w:pPr>
      <w:r w:rsidRPr="003E6267">
        <w:rPr>
          <w:rFonts w:cs="Cambria"/>
          <w:sz w:val="22"/>
          <w:szCs w:val="22"/>
        </w:rPr>
        <w:t xml:space="preserve">No alcohol is to be placed on tables for communal consumption. </w:t>
      </w:r>
    </w:p>
    <w:p w:rsidR="000C7549" w:rsidRDefault="000C7549" w:rsidP="000C7549">
      <w:pPr>
        <w:pStyle w:val="ListParagraph"/>
        <w:widowControl w:val="0"/>
        <w:numPr>
          <w:ilvl w:val="1"/>
          <w:numId w:val="2"/>
        </w:numPr>
        <w:autoSpaceDE w:val="0"/>
        <w:autoSpaceDN w:val="0"/>
        <w:adjustRightInd w:val="0"/>
        <w:ind w:left="1080"/>
        <w:rPr>
          <w:rFonts w:cs="Cambria"/>
          <w:sz w:val="22"/>
          <w:szCs w:val="22"/>
        </w:rPr>
      </w:pPr>
      <w:r w:rsidRPr="003E6267">
        <w:rPr>
          <w:rFonts w:cs="Cambria"/>
          <w:sz w:val="22"/>
          <w:szCs w:val="22"/>
        </w:rPr>
        <w:t>A Lincoln Police Detail is required to be obtained and paid for by the Renter. </w:t>
      </w:r>
    </w:p>
    <w:p w:rsidR="0044308F" w:rsidRPr="003E6267" w:rsidRDefault="00165C68" w:rsidP="003E6267">
      <w:pPr>
        <w:pStyle w:val="ListParagraph"/>
        <w:widowControl w:val="0"/>
        <w:numPr>
          <w:ilvl w:val="1"/>
          <w:numId w:val="2"/>
        </w:numPr>
        <w:autoSpaceDE w:val="0"/>
        <w:autoSpaceDN w:val="0"/>
        <w:adjustRightInd w:val="0"/>
        <w:ind w:left="1080"/>
        <w:rPr>
          <w:rFonts w:cs="Cambria"/>
          <w:sz w:val="22"/>
          <w:szCs w:val="22"/>
        </w:rPr>
      </w:pPr>
      <w:r w:rsidRPr="003E6267">
        <w:rPr>
          <w:rFonts w:cs="Cambria"/>
          <w:sz w:val="22"/>
          <w:szCs w:val="22"/>
        </w:rPr>
        <w:t>Consumption of alcohol</w:t>
      </w:r>
      <w:r w:rsidR="00896768" w:rsidRPr="003E6267">
        <w:rPr>
          <w:rFonts w:cs="Cambria"/>
          <w:sz w:val="22"/>
          <w:szCs w:val="22"/>
        </w:rPr>
        <w:t xml:space="preserve"> must end </w:t>
      </w:r>
      <w:r w:rsidR="00D46412" w:rsidRPr="003E6267">
        <w:rPr>
          <w:rFonts w:cs="Cambria"/>
          <w:sz w:val="22"/>
          <w:szCs w:val="22"/>
        </w:rPr>
        <w:t xml:space="preserve">30 minutes </w:t>
      </w:r>
      <w:r w:rsidR="000C7549">
        <w:rPr>
          <w:rFonts w:cs="Cambria"/>
          <w:sz w:val="22"/>
          <w:szCs w:val="22"/>
        </w:rPr>
        <w:t xml:space="preserve">before </w:t>
      </w:r>
      <w:r w:rsidRPr="003E6267">
        <w:rPr>
          <w:rFonts w:cs="Cambria"/>
          <w:sz w:val="22"/>
          <w:szCs w:val="22"/>
        </w:rPr>
        <w:t>event ends</w:t>
      </w:r>
      <w:r w:rsidR="00896768" w:rsidRPr="003E6267">
        <w:rPr>
          <w:rFonts w:cs="Cambria"/>
          <w:sz w:val="22"/>
          <w:szCs w:val="22"/>
        </w:rPr>
        <w:t>.                          </w:t>
      </w:r>
    </w:p>
    <w:p w:rsidR="0044308F" w:rsidRPr="00915477" w:rsidRDefault="0044308F" w:rsidP="0044308F">
      <w:pPr>
        <w:widowControl w:val="0"/>
        <w:autoSpaceDE w:val="0"/>
        <w:autoSpaceDN w:val="0"/>
        <w:adjustRightInd w:val="0"/>
        <w:rPr>
          <w:rFonts w:cs="Cambria"/>
          <w:bCs/>
          <w:sz w:val="22"/>
          <w:szCs w:val="22"/>
        </w:rPr>
      </w:pPr>
    </w:p>
    <w:p w:rsidR="00915477" w:rsidRPr="008B2F5C" w:rsidRDefault="00896768" w:rsidP="00915477">
      <w:pPr>
        <w:pStyle w:val="ListParagraph"/>
        <w:widowControl w:val="0"/>
        <w:numPr>
          <w:ilvl w:val="0"/>
          <w:numId w:val="2"/>
        </w:numPr>
        <w:autoSpaceDE w:val="0"/>
        <w:autoSpaceDN w:val="0"/>
        <w:adjustRightInd w:val="0"/>
        <w:ind w:hanging="720"/>
        <w:rPr>
          <w:rFonts w:cs="Cambria"/>
          <w:bCs/>
          <w:sz w:val="22"/>
          <w:szCs w:val="22"/>
        </w:rPr>
      </w:pPr>
      <w:r w:rsidRPr="008B2F5C">
        <w:rPr>
          <w:rFonts w:cs="Cambria"/>
          <w:b/>
          <w:bCs/>
          <w:sz w:val="22"/>
          <w:szCs w:val="22"/>
        </w:rPr>
        <w:t>TABLES AND CHAIRS</w:t>
      </w:r>
      <w:r w:rsidR="003E6267" w:rsidRPr="008B2F5C">
        <w:rPr>
          <w:rFonts w:cs="Cambria"/>
          <w:bCs/>
          <w:sz w:val="22"/>
          <w:szCs w:val="22"/>
        </w:rPr>
        <w:t xml:space="preserve">: </w:t>
      </w:r>
      <w:r w:rsidR="000C7549" w:rsidRPr="008B2F5C">
        <w:rPr>
          <w:rFonts w:cs="Cambria"/>
          <w:sz w:val="22"/>
          <w:szCs w:val="22"/>
        </w:rPr>
        <w:t>CCF has tables and chairs Renters may reserve at least (1) one week prior to the event for $100.  CCF will set up and break down the tables and chairs prior to/after the event.  If the Renter plans to rent tables and chairs elsewhere, d</w:t>
      </w:r>
      <w:r w:rsidRPr="008B2F5C">
        <w:rPr>
          <w:rFonts w:cs="Cambria"/>
          <w:sz w:val="22"/>
          <w:szCs w:val="22"/>
        </w:rPr>
        <w:t xml:space="preserve">elivery times and set-up should be coordinated with </w:t>
      </w:r>
      <w:r w:rsidR="005B7FDA" w:rsidRPr="008B2F5C">
        <w:rPr>
          <w:rFonts w:cs="Cambria"/>
          <w:sz w:val="22"/>
          <w:szCs w:val="22"/>
        </w:rPr>
        <w:t>CCF</w:t>
      </w:r>
      <w:r w:rsidR="000C7549" w:rsidRPr="008B2F5C">
        <w:rPr>
          <w:rFonts w:cs="Cambria"/>
          <w:sz w:val="22"/>
          <w:szCs w:val="22"/>
        </w:rPr>
        <w:t xml:space="preserve"> staff </w:t>
      </w:r>
      <w:r w:rsidR="00D46AC9" w:rsidRPr="008B2F5C">
        <w:rPr>
          <w:rFonts w:cs="Cambria"/>
          <w:sz w:val="22"/>
          <w:szCs w:val="22"/>
        </w:rPr>
        <w:t xml:space="preserve">at </w:t>
      </w:r>
      <w:r w:rsidR="000C7549" w:rsidRPr="008B2F5C">
        <w:rPr>
          <w:rFonts w:cs="Cambria"/>
          <w:sz w:val="22"/>
          <w:szCs w:val="22"/>
        </w:rPr>
        <w:t>least (1) one week prior to the event.</w:t>
      </w:r>
    </w:p>
    <w:p w:rsidR="000C7549" w:rsidRPr="000C7549" w:rsidRDefault="000C7549" w:rsidP="000C7549">
      <w:pPr>
        <w:pStyle w:val="ListParagraph"/>
        <w:widowControl w:val="0"/>
        <w:autoSpaceDE w:val="0"/>
        <w:autoSpaceDN w:val="0"/>
        <w:adjustRightInd w:val="0"/>
        <w:rPr>
          <w:rFonts w:cs="Cambria"/>
          <w:bCs/>
          <w:sz w:val="22"/>
          <w:szCs w:val="22"/>
        </w:rPr>
      </w:pPr>
    </w:p>
    <w:p w:rsidR="00915477" w:rsidRPr="00915477" w:rsidRDefault="00896768" w:rsidP="00915477">
      <w:pPr>
        <w:pStyle w:val="ListParagraph"/>
        <w:widowControl w:val="0"/>
        <w:numPr>
          <w:ilvl w:val="0"/>
          <w:numId w:val="2"/>
        </w:numPr>
        <w:autoSpaceDE w:val="0"/>
        <w:autoSpaceDN w:val="0"/>
        <w:adjustRightInd w:val="0"/>
        <w:ind w:hanging="720"/>
        <w:rPr>
          <w:rFonts w:cs="Cambria"/>
          <w:bCs/>
          <w:sz w:val="22"/>
          <w:szCs w:val="22"/>
        </w:rPr>
      </w:pPr>
      <w:r w:rsidRPr="003E6267">
        <w:rPr>
          <w:rFonts w:cs="Cambria"/>
          <w:b/>
          <w:bCs/>
          <w:sz w:val="22"/>
          <w:szCs w:val="22"/>
        </w:rPr>
        <w:t>TRASH</w:t>
      </w:r>
      <w:r w:rsidR="003E6267">
        <w:rPr>
          <w:rFonts w:cs="Cambria"/>
          <w:bCs/>
          <w:sz w:val="22"/>
          <w:szCs w:val="22"/>
        </w:rPr>
        <w:t xml:space="preserve">: </w:t>
      </w:r>
      <w:r w:rsidR="000C7549">
        <w:rPr>
          <w:rFonts w:cs="Cambria"/>
          <w:bCs/>
          <w:sz w:val="22"/>
          <w:szCs w:val="22"/>
        </w:rPr>
        <w:t xml:space="preserve">The Renter must collect and bag all trash, including all recyclable materials such as bottles and cans.  Trash and recyclables must be bagged separately for </w:t>
      </w:r>
      <w:r w:rsidR="00165C68" w:rsidRPr="00915477">
        <w:rPr>
          <w:rFonts w:cs="Cambria"/>
          <w:sz w:val="22"/>
          <w:szCs w:val="22"/>
        </w:rPr>
        <w:t>CCF</w:t>
      </w:r>
      <w:r w:rsidR="000C7549">
        <w:rPr>
          <w:rFonts w:cs="Cambria"/>
          <w:sz w:val="22"/>
          <w:szCs w:val="22"/>
        </w:rPr>
        <w:t xml:space="preserve"> to remove at the end of the event. In addition, the Renter </w:t>
      </w:r>
      <w:r w:rsidR="003D2787" w:rsidRPr="00915477">
        <w:rPr>
          <w:rFonts w:cs="Cambria"/>
          <w:sz w:val="22"/>
          <w:szCs w:val="22"/>
        </w:rPr>
        <w:t xml:space="preserve">is expected </w:t>
      </w:r>
      <w:r w:rsidR="00165C68" w:rsidRPr="00915477">
        <w:rPr>
          <w:rFonts w:cs="Cambria"/>
          <w:sz w:val="22"/>
          <w:szCs w:val="22"/>
        </w:rPr>
        <w:t>to</w:t>
      </w:r>
      <w:r w:rsidR="003D2787" w:rsidRPr="00915477">
        <w:rPr>
          <w:rFonts w:cs="Cambria"/>
          <w:sz w:val="22"/>
          <w:szCs w:val="22"/>
        </w:rPr>
        <w:t xml:space="preserve"> leave the Barn and the premises in </w:t>
      </w:r>
      <w:r w:rsidR="00853B5D" w:rsidRPr="00915477">
        <w:rPr>
          <w:rFonts w:cs="Cambria"/>
          <w:sz w:val="22"/>
          <w:szCs w:val="22"/>
        </w:rPr>
        <w:t>good</w:t>
      </w:r>
      <w:r w:rsidR="00806F3A" w:rsidRPr="00915477">
        <w:rPr>
          <w:rFonts w:cs="Cambria"/>
          <w:sz w:val="22"/>
          <w:szCs w:val="22"/>
        </w:rPr>
        <w:t xml:space="preserve"> condition</w:t>
      </w:r>
      <w:r w:rsidR="00165C68" w:rsidRPr="00915477">
        <w:rPr>
          <w:rFonts w:cs="Cambria"/>
          <w:sz w:val="22"/>
          <w:szCs w:val="22"/>
        </w:rPr>
        <w:t xml:space="preserve"> at the end of the event and must remove all personal items from the Barn and the Farm, </w:t>
      </w:r>
      <w:r w:rsidR="00806F3A" w:rsidRPr="00915477">
        <w:rPr>
          <w:rFonts w:cs="Cambria"/>
          <w:sz w:val="22"/>
          <w:szCs w:val="22"/>
        </w:rPr>
        <w:t xml:space="preserve">including all items </w:t>
      </w:r>
      <w:r w:rsidR="00165C68" w:rsidRPr="00915477">
        <w:rPr>
          <w:rFonts w:cs="Cambria"/>
          <w:sz w:val="22"/>
          <w:szCs w:val="22"/>
        </w:rPr>
        <w:t>delivered by Renter’s service providers</w:t>
      </w:r>
      <w:r w:rsidR="009F4C06" w:rsidRPr="00915477">
        <w:rPr>
          <w:rFonts w:cs="Cambria"/>
          <w:sz w:val="22"/>
          <w:szCs w:val="22"/>
        </w:rPr>
        <w:t xml:space="preserve">. </w:t>
      </w:r>
      <w:r w:rsidR="00853B5D" w:rsidRPr="00915477">
        <w:rPr>
          <w:rFonts w:cs="Cambria"/>
          <w:sz w:val="22"/>
          <w:szCs w:val="22"/>
        </w:rPr>
        <w:t xml:space="preserve"> </w:t>
      </w:r>
      <w:r w:rsidR="000C7549">
        <w:rPr>
          <w:rFonts w:cs="Cambria"/>
          <w:sz w:val="22"/>
          <w:szCs w:val="22"/>
        </w:rPr>
        <w:t>Failure to comply with these requirements may result in the loss of the Security Deposit.</w:t>
      </w:r>
    </w:p>
    <w:p w:rsidR="00915477" w:rsidRPr="00915477" w:rsidRDefault="00915477" w:rsidP="00915477">
      <w:pPr>
        <w:widowControl w:val="0"/>
        <w:autoSpaceDE w:val="0"/>
        <w:autoSpaceDN w:val="0"/>
        <w:adjustRightInd w:val="0"/>
        <w:rPr>
          <w:rFonts w:cs="Cambria"/>
          <w:bCs/>
          <w:sz w:val="22"/>
          <w:szCs w:val="22"/>
        </w:rPr>
      </w:pPr>
    </w:p>
    <w:p w:rsidR="00915477" w:rsidRPr="00915477" w:rsidRDefault="00896768" w:rsidP="00915477">
      <w:pPr>
        <w:pStyle w:val="ListParagraph"/>
        <w:widowControl w:val="0"/>
        <w:numPr>
          <w:ilvl w:val="0"/>
          <w:numId w:val="2"/>
        </w:numPr>
        <w:autoSpaceDE w:val="0"/>
        <w:autoSpaceDN w:val="0"/>
        <w:adjustRightInd w:val="0"/>
        <w:ind w:hanging="720"/>
        <w:rPr>
          <w:rFonts w:cs="Cambria"/>
          <w:bCs/>
          <w:sz w:val="22"/>
          <w:szCs w:val="22"/>
        </w:rPr>
      </w:pPr>
      <w:r w:rsidRPr="003E6267">
        <w:rPr>
          <w:rFonts w:cs="Cambria"/>
          <w:b/>
          <w:bCs/>
          <w:sz w:val="22"/>
          <w:szCs w:val="22"/>
        </w:rPr>
        <w:t>MUSIC</w:t>
      </w:r>
      <w:r w:rsidR="003E6267">
        <w:rPr>
          <w:rFonts w:cs="Cambria"/>
          <w:bCs/>
          <w:sz w:val="22"/>
          <w:szCs w:val="22"/>
        </w:rPr>
        <w:t xml:space="preserve">: </w:t>
      </w:r>
      <w:r w:rsidRPr="00915477">
        <w:rPr>
          <w:rFonts w:cs="Cambria"/>
          <w:sz w:val="22"/>
          <w:szCs w:val="22"/>
        </w:rPr>
        <w:t>Any music must be played at a volume respectful of the neighbors. Music m</w:t>
      </w:r>
      <w:r w:rsidR="00D46412" w:rsidRPr="00915477">
        <w:rPr>
          <w:rFonts w:cs="Cambria"/>
          <w:sz w:val="22"/>
          <w:szCs w:val="22"/>
        </w:rPr>
        <w:t xml:space="preserve">ust </w:t>
      </w:r>
      <w:r w:rsidR="008B2F5C">
        <w:rPr>
          <w:rFonts w:cs="Cambria"/>
          <w:sz w:val="22"/>
          <w:szCs w:val="22"/>
        </w:rPr>
        <w:t>stop at 10:45pm</w:t>
      </w:r>
      <w:r w:rsidRPr="00915477">
        <w:rPr>
          <w:rFonts w:cs="Cambria"/>
          <w:sz w:val="22"/>
          <w:szCs w:val="22"/>
        </w:rPr>
        <w:t xml:space="preserve">. </w:t>
      </w:r>
    </w:p>
    <w:p w:rsidR="00915477" w:rsidRPr="00915477" w:rsidRDefault="00915477" w:rsidP="00915477">
      <w:pPr>
        <w:widowControl w:val="0"/>
        <w:autoSpaceDE w:val="0"/>
        <w:autoSpaceDN w:val="0"/>
        <w:adjustRightInd w:val="0"/>
        <w:rPr>
          <w:rFonts w:cs="Cambria"/>
          <w:bCs/>
          <w:sz w:val="22"/>
          <w:szCs w:val="22"/>
        </w:rPr>
      </w:pPr>
    </w:p>
    <w:p w:rsidR="00915477" w:rsidRPr="00915477" w:rsidRDefault="00896768" w:rsidP="00915477">
      <w:pPr>
        <w:pStyle w:val="ListParagraph"/>
        <w:widowControl w:val="0"/>
        <w:numPr>
          <w:ilvl w:val="0"/>
          <w:numId w:val="2"/>
        </w:numPr>
        <w:autoSpaceDE w:val="0"/>
        <w:autoSpaceDN w:val="0"/>
        <w:adjustRightInd w:val="0"/>
        <w:ind w:hanging="720"/>
        <w:rPr>
          <w:rFonts w:cs="Cambria"/>
          <w:bCs/>
          <w:sz w:val="22"/>
          <w:szCs w:val="22"/>
        </w:rPr>
      </w:pPr>
      <w:r w:rsidRPr="003E6267">
        <w:rPr>
          <w:rFonts w:cs="Cambria"/>
          <w:b/>
          <w:bCs/>
          <w:sz w:val="22"/>
          <w:szCs w:val="22"/>
        </w:rPr>
        <w:t>LIABILITY</w:t>
      </w:r>
      <w:r w:rsidR="003E6267">
        <w:rPr>
          <w:rFonts w:cs="Cambria"/>
          <w:bCs/>
          <w:sz w:val="22"/>
          <w:szCs w:val="22"/>
        </w:rPr>
        <w:t xml:space="preserve">: </w:t>
      </w:r>
      <w:r w:rsidRPr="00915477">
        <w:rPr>
          <w:rFonts w:cs="Cambria"/>
          <w:sz w:val="22"/>
          <w:szCs w:val="22"/>
        </w:rPr>
        <w:t xml:space="preserve">The </w:t>
      </w:r>
      <w:r w:rsidR="005B7FDA" w:rsidRPr="00915477">
        <w:rPr>
          <w:rFonts w:cs="Cambria"/>
          <w:sz w:val="22"/>
          <w:szCs w:val="22"/>
        </w:rPr>
        <w:t xml:space="preserve">Renter </w:t>
      </w:r>
      <w:r w:rsidRPr="00915477">
        <w:rPr>
          <w:rFonts w:cs="Cambria"/>
          <w:sz w:val="22"/>
          <w:szCs w:val="22"/>
        </w:rPr>
        <w:t xml:space="preserve">assumes personal liability for the function. </w:t>
      </w:r>
      <w:r w:rsidR="005B7FDA" w:rsidRPr="00915477">
        <w:rPr>
          <w:rFonts w:cs="Cambria"/>
          <w:sz w:val="22"/>
          <w:szCs w:val="22"/>
        </w:rPr>
        <w:t>Renters</w:t>
      </w:r>
      <w:r w:rsidRPr="00915477">
        <w:rPr>
          <w:rFonts w:cs="Cambria"/>
          <w:sz w:val="22"/>
          <w:szCs w:val="22"/>
        </w:rPr>
        <w:t xml:space="preserve"> will be responsible for, and reimburse Codman Community Farm and/or the Town of Lincoln for any loss, damage or injury to the buildings, their contents, grounds, equipment, or any person, arising out of/or in connection with </w:t>
      </w:r>
      <w:r w:rsidR="005B7FDA" w:rsidRPr="00915477">
        <w:rPr>
          <w:rFonts w:cs="Cambria"/>
          <w:sz w:val="22"/>
          <w:szCs w:val="22"/>
        </w:rPr>
        <w:t>their</w:t>
      </w:r>
      <w:r w:rsidRPr="00915477">
        <w:rPr>
          <w:rFonts w:cs="Cambria"/>
          <w:sz w:val="22"/>
          <w:szCs w:val="22"/>
        </w:rPr>
        <w:t xml:space="preserve"> use of the premises. </w:t>
      </w:r>
      <w:r w:rsidR="005B7FDA" w:rsidRPr="00915477">
        <w:rPr>
          <w:rFonts w:cs="Cambria"/>
          <w:sz w:val="22"/>
          <w:szCs w:val="22"/>
        </w:rPr>
        <w:t>Renters</w:t>
      </w:r>
      <w:r w:rsidRPr="00915477">
        <w:rPr>
          <w:rFonts w:cs="Cambria"/>
          <w:sz w:val="22"/>
          <w:szCs w:val="22"/>
        </w:rPr>
        <w:t xml:space="preserve"> agree to indemnify and hold the Town of Lincoln and Codman Community Farm harmless from and against any liabilities, damages, claims or expenses (including reasonab</w:t>
      </w:r>
      <w:r w:rsidR="009F68BF" w:rsidRPr="00915477">
        <w:rPr>
          <w:rFonts w:cs="Cambria"/>
          <w:sz w:val="22"/>
          <w:szCs w:val="22"/>
        </w:rPr>
        <w:t>le attorney’s fees and court co</w:t>
      </w:r>
      <w:r w:rsidRPr="00915477">
        <w:rPr>
          <w:rFonts w:cs="Cambria"/>
          <w:sz w:val="22"/>
          <w:szCs w:val="22"/>
        </w:rPr>
        <w:t>st</w:t>
      </w:r>
      <w:r w:rsidR="009F68BF" w:rsidRPr="00915477">
        <w:rPr>
          <w:rFonts w:cs="Cambria"/>
          <w:sz w:val="22"/>
          <w:szCs w:val="22"/>
        </w:rPr>
        <w:t>s</w:t>
      </w:r>
      <w:r w:rsidRPr="00915477">
        <w:rPr>
          <w:rFonts w:cs="Cambria"/>
          <w:sz w:val="22"/>
          <w:szCs w:val="22"/>
        </w:rPr>
        <w:t>) arising out of/or in connection with use of the premises or from any violation of the terms of this agreement.</w:t>
      </w:r>
    </w:p>
    <w:p w:rsidR="00915477" w:rsidRPr="00915477" w:rsidRDefault="00915477" w:rsidP="00915477">
      <w:pPr>
        <w:widowControl w:val="0"/>
        <w:autoSpaceDE w:val="0"/>
        <w:autoSpaceDN w:val="0"/>
        <w:adjustRightInd w:val="0"/>
        <w:rPr>
          <w:rFonts w:cs="Cambria"/>
          <w:bCs/>
          <w:sz w:val="22"/>
          <w:szCs w:val="22"/>
        </w:rPr>
      </w:pPr>
    </w:p>
    <w:p w:rsidR="0044308F" w:rsidRPr="003E6267" w:rsidRDefault="00896768" w:rsidP="003E6267">
      <w:pPr>
        <w:pStyle w:val="ListParagraph"/>
        <w:widowControl w:val="0"/>
        <w:numPr>
          <w:ilvl w:val="0"/>
          <w:numId w:val="2"/>
        </w:numPr>
        <w:autoSpaceDE w:val="0"/>
        <w:autoSpaceDN w:val="0"/>
        <w:adjustRightInd w:val="0"/>
        <w:ind w:hanging="720"/>
        <w:rPr>
          <w:rFonts w:cs="Cambria"/>
          <w:bCs/>
          <w:sz w:val="22"/>
          <w:szCs w:val="22"/>
        </w:rPr>
      </w:pPr>
      <w:r w:rsidRPr="003E6267">
        <w:rPr>
          <w:rFonts w:cs="Cambria"/>
          <w:b/>
          <w:bCs/>
          <w:sz w:val="22"/>
          <w:szCs w:val="22"/>
        </w:rPr>
        <w:t>CANCELLATION</w:t>
      </w:r>
      <w:r w:rsidR="003E6267">
        <w:rPr>
          <w:rFonts w:cs="Cambria"/>
          <w:bCs/>
          <w:sz w:val="22"/>
          <w:szCs w:val="22"/>
        </w:rPr>
        <w:t xml:space="preserve">: </w:t>
      </w:r>
      <w:r w:rsidR="000C7549">
        <w:rPr>
          <w:rFonts w:cs="Cambria"/>
          <w:sz w:val="22"/>
          <w:szCs w:val="22"/>
        </w:rPr>
        <w:t>As noted above in S</w:t>
      </w:r>
      <w:r w:rsidR="00915477" w:rsidRPr="00915477">
        <w:rPr>
          <w:rFonts w:cs="Cambria"/>
          <w:sz w:val="22"/>
          <w:szCs w:val="22"/>
        </w:rPr>
        <w:t xml:space="preserve">ection 7 (Payment), CCF will charge a $200 </w:t>
      </w:r>
      <w:r w:rsidR="00915477" w:rsidRPr="008B2F5C">
        <w:rPr>
          <w:rFonts w:cs="Cambria"/>
          <w:sz w:val="22"/>
          <w:szCs w:val="22"/>
        </w:rPr>
        <w:t xml:space="preserve">administrative fee is for any events cancelled by the Renter </w:t>
      </w:r>
      <w:r w:rsidR="008B2F5C" w:rsidRPr="008B2F5C">
        <w:rPr>
          <w:rFonts w:cs="Cambria"/>
          <w:sz w:val="22"/>
          <w:szCs w:val="22"/>
        </w:rPr>
        <w:t>within (1</w:t>
      </w:r>
      <w:r w:rsidR="00915477" w:rsidRPr="008B2F5C">
        <w:rPr>
          <w:rFonts w:cs="Cambria"/>
          <w:sz w:val="22"/>
          <w:szCs w:val="22"/>
        </w:rPr>
        <w:t xml:space="preserve">) </w:t>
      </w:r>
      <w:r w:rsidR="008B2F5C" w:rsidRPr="008B2F5C">
        <w:rPr>
          <w:rFonts w:cs="Cambria"/>
          <w:sz w:val="22"/>
          <w:szCs w:val="22"/>
        </w:rPr>
        <w:t xml:space="preserve">one month </w:t>
      </w:r>
      <w:r w:rsidR="00915477" w:rsidRPr="008B2F5C">
        <w:rPr>
          <w:rFonts w:cs="Cambria"/>
          <w:sz w:val="22"/>
          <w:szCs w:val="22"/>
        </w:rPr>
        <w:t xml:space="preserve">of </w:t>
      </w:r>
      <w:r w:rsidR="00915477" w:rsidRPr="00915477">
        <w:rPr>
          <w:rFonts w:cs="Cambria"/>
          <w:sz w:val="22"/>
          <w:szCs w:val="22"/>
        </w:rPr>
        <w:t xml:space="preserve">the date of the event. Refunds </w:t>
      </w:r>
      <w:r w:rsidR="000C7549">
        <w:rPr>
          <w:rFonts w:cs="Cambria"/>
          <w:sz w:val="22"/>
          <w:szCs w:val="22"/>
        </w:rPr>
        <w:t xml:space="preserve">within the two-month period will be </w:t>
      </w:r>
      <w:r w:rsidR="00915477" w:rsidRPr="00915477">
        <w:rPr>
          <w:rFonts w:cs="Cambria"/>
          <w:sz w:val="22"/>
          <w:szCs w:val="22"/>
        </w:rPr>
        <w:t>made at the discretion of CCF.</w:t>
      </w:r>
      <w:r w:rsidR="003E6267">
        <w:rPr>
          <w:rFonts w:cs="Cambria"/>
          <w:sz w:val="22"/>
          <w:szCs w:val="22"/>
        </w:rPr>
        <w:t xml:space="preserve">  </w:t>
      </w:r>
      <w:r w:rsidRPr="003E6267">
        <w:rPr>
          <w:rFonts w:cs="Cambria"/>
          <w:sz w:val="22"/>
          <w:szCs w:val="22"/>
        </w:rPr>
        <w:t xml:space="preserve">CCF reserves the right to cancel </w:t>
      </w:r>
      <w:r w:rsidR="005B7FDA" w:rsidRPr="003E6267">
        <w:rPr>
          <w:rFonts w:cs="Cambria"/>
          <w:sz w:val="22"/>
          <w:szCs w:val="22"/>
        </w:rPr>
        <w:t>the Renter’s</w:t>
      </w:r>
      <w:r w:rsidRPr="003E6267">
        <w:rPr>
          <w:rFonts w:cs="Cambria"/>
          <w:sz w:val="22"/>
          <w:szCs w:val="22"/>
        </w:rPr>
        <w:t xml:space="preserve"> function at anytime, even wh</w:t>
      </w:r>
      <w:r w:rsidR="000C7549">
        <w:rPr>
          <w:rFonts w:cs="Cambria"/>
          <w:sz w:val="22"/>
          <w:szCs w:val="22"/>
        </w:rPr>
        <w:t>ile</w:t>
      </w:r>
      <w:r w:rsidRPr="003E6267">
        <w:rPr>
          <w:rFonts w:cs="Cambria"/>
          <w:sz w:val="22"/>
          <w:szCs w:val="22"/>
        </w:rPr>
        <w:t xml:space="preserve"> it is in progress, should </w:t>
      </w:r>
      <w:r w:rsidR="005B7FDA" w:rsidRPr="003E6267">
        <w:rPr>
          <w:rFonts w:cs="Cambria"/>
          <w:sz w:val="22"/>
          <w:szCs w:val="22"/>
        </w:rPr>
        <w:t>the Renter</w:t>
      </w:r>
      <w:r w:rsidRPr="003E6267">
        <w:rPr>
          <w:rFonts w:cs="Cambria"/>
          <w:sz w:val="22"/>
          <w:szCs w:val="22"/>
        </w:rPr>
        <w:t xml:space="preserve"> or any of </w:t>
      </w:r>
      <w:r w:rsidR="005B7FDA" w:rsidRPr="003E6267">
        <w:rPr>
          <w:rFonts w:cs="Cambria"/>
          <w:sz w:val="22"/>
          <w:szCs w:val="22"/>
        </w:rPr>
        <w:t xml:space="preserve">the Renter’s </w:t>
      </w:r>
      <w:r w:rsidR="00165C68" w:rsidRPr="003E6267">
        <w:rPr>
          <w:rFonts w:cs="Cambria"/>
          <w:sz w:val="22"/>
          <w:szCs w:val="22"/>
        </w:rPr>
        <w:t xml:space="preserve">services providers or </w:t>
      </w:r>
      <w:r w:rsidRPr="003E6267">
        <w:rPr>
          <w:rFonts w:cs="Cambria"/>
          <w:sz w:val="22"/>
          <w:szCs w:val="22"/>
        </w:rPr>
        <w:t xml:space="preserve">guests violate terms of this agreement. This cancellation may be at CCF’s sole discretion.  This decision will be binding and final. In such cases, CCF shall retain all payments and shall not be liable for any charges or forfeited deposits imposed by </w:t>
      </w:r>
      <w:r w:rsidR="005B7FDA" w:rsidRPr="003E6267">
        <w:rPr>
          <w:rFonts w:cs="Cambria"/>
          <w:sz w:val="22"/>
          <w:szCs w:val="22"/>
        </w:rPr>
        <w:t>the Renter’s</w:t>
      </w:r>
      <w:r w:rsidRPr="003E6267">
        <w:rPr>
          <w:rFonts w:cs="Cambria"/>
          <w:sz w:val="22"/>
          <w:szCs w:val="22"/>
        </w:rPr>
        <w:t xml:space="preserve"> caterer, dealer, or other service providers.</w:t>
      </w:r>
    </w:p>
    <w:p w:rsidR="0044308F" w:rsidRPr="00915477" w:rsidRDefault="0044308F" w:rsidP="0044308F">
      <w:pPr>
        <w:widowControl w:val="0"/>
        <w:autoSpaceDE w:val="0"/>
        <w:autoSpaceDN w:val="0"/>
        <w:adjustRightInd w:val="0"/>
        <w:rPr>
          <w:rFonts w:cs="Cambria"/>
          <w:bCs/>
          <w:sz w:val="22"/>
          <w:szCs w:val="22"/>
        </w:rPr>
      </w:pPr>
    </w:p>
    <w:p w:rsidR="00896768" w:rsidRPr="00915477" w:rsidRDefault="00896768" w:rsidP="0044308F">
      <w:pPr>
        <w:pStyle w:val="ListParagraph"/>
        <w:widowControl w:val="0"/>
        <w:numPr>
          <w:ilvl w:val="0"/>
          <w:numId w:val="2"/>
        </w:numPr>
        <w:autoSpaceDE w:val="0"/>
        <w:autoSpaceDN w:val="0"/>
        <w:adjustRightInd w:val="0"/>
        <w:ind w:hanging="720"/>
        <w:rPr>
          <w:rFonts w:cs="Calibri"/>
          <w:sz w:val="22"/>
          <w:szCs w:val="22"/>
        </w:rPr>
      </w:pPr>
      <w:r w:rsidRPr="003E6267">
        <w:rPr>
          <w:rFonts w:cs="Cambria"/>
          <w:b/>
          <w:bCs/>
          <w:sz w:val="22"/>
          <w:szCs w:val="22"/>
        </w:rPr>
        <w:t>ENDING TIME</w:t>
      </w:r>
      <w:r w:rsidR="003E6267" w:rsidRPr="003E6267">
        <w:rPr>
          <w:rFonts w:cs="Cambria"/>
          <w:sz w:val="22"/>
          <w:szCs w:val="22"/>
        </w:rPr>
        <w:t>:</w:t>
      </w:r>
      <w:r w:rsidR="003E6267">
        <w:rPr>
          <w:rFonts w:cs="Cambria"/>
          <w:sz w:val="22"/>
          <w:szCs w:val="22"/>
        </w:rPr>
        <w:t xml:space="preserve"> </w:t>
      </w:r>
      <w:r w:rsidRPr="00915477">
        <w:rPr>
          <w:rFonts w:cs="Cambria"/>
          <w:sz w:val="22"/>
          <w:szCs w:val="22"/>
        </w:rPr>
        <w:t xml:space="preserve">All events must end no </w:t>
      </w:r>
      <w:r w:rsidR="008B2F5C">
        <w:rPr>
          <w:rFonts w:cs="Cambria"/>
          <w:sz w:val="22"/>
          <w:szCs w:val="22"/>
        </w:rPr>
        <w:t>later than 11:00pm</w:t>
      </w:r>
      <w:r w:rsidRPr="00915477">
        <w:rPr>
          <w:rFonts w:cs="Cambria"/>
          <w:sz w:val="22"/>
          <w:szCs w:val="22"/>
        </w:rPr>
        <w:t>.</w:t>
      </w:r>
      <w:r w:rsidR="00915477" w:rsidRPr="00915477">
        <w:rPr>
          <w:rFonts w:cs="Cambria"/>
          <w:sz w:val="22"/>
          <w:szCs w:val="22"/>
        </w:rPr>
        <w:t xml:space="preserve">  </w:t>
      </w:r>
    </w:p>
    <w:p w:rsidR="003510B7" w:rsidRPr="00915477" w:rsidRDefault="003510B7" w:rsidP="003510B7">
      <w:pPr>
        <w:pStyle w:val="ListParagraph"/>
        <w:rPr>
          <w:rFonts w:cs="Calibri"/>
          <w:sz w:val="22"/>
          <w:szCs w:val="22"/>
        </w:rPr>
      </w:pPr>
    </w:p>
    <w:p w:rsidR="003510B7" w:rsidRPr="00915477" w:rsidRDefault="003510B7" w:rsidP="00915477">
      <w:pPr>
        <w:pStyle w:val="ListParagraph"/>
        <w:widowControl w:val="0"/>
        <w:autoSpaceDE w:val="0"/>
        <w:autoSpaceDN w:val="0"/>
        <w:adjustRightInd w:val="0"/>
        <w:ind w:left="0"/>
        <w:rPr>
          <w:rFonts w:cs="Calibri"/>
          <w:sz w:val="22"/>
          <w:szCs w:val="22"/>
        </w:rPr>
      </w:pPr>
      <w:r w:rsidRPr="00915477">
        <w:rPr>
          <w:rFonts w:cs="Calibri"/>
          <w:sz w:val="22"/>
          <w:szCs w:val="22"/>
        </w:rPr>
        <w:t xml:space="preserve">This agreement will not be in effect until a date has been agreed to and reserved by CCF </w:t>
      </w:r>
      <w:r w:rsidR="009D12F0">
        <w:rPr>
          <w:rFonts w:cs="Calibri"/>
          <w:sz w:val="22"/>
          <w:szCs w:val="22"/>
        </w:rPr>
        <w:t xml:space="preserve">and the Renter for the event, </w:t>
      </w:r>
      <w:r w:rsidRPr="00915477">
        <w:rPr>
          <w:rFonts w:cs="Calibri"/>
          <w:sz w:val="22"/>
          <w:szCs w:val="22"/>
        </w:rPr>
        <w:t>both parties have signed</w:t>
      </w:r>
      <w:r w:rsidR="009D12F0">
        <w:rPr>
          <w:rFonts w:cs="Calibri"/>
          <w:sz w:val="22"/>
          <w:szCs w:val="22"/>
        </w:rPr>
        <w:t xml:space="preserve"> this agreement, and separate checks for the rental deposit and security deposit have been provided by the Renter to CCF</w:t>
      </w:r>
      <w:r w:rsidRPr="00915477">
        <w:rPr>
          <w:rFonts w:cs="Calibri"/>
          <w:sz w:val="22"/>
          <w:szCs w:val="22"/>
        </w:rPr>
        <w:t>.</w:t>
      </w:r>
    </w:p>
    <w:p w:rsidR="00D46AC9" w:rsidRDefault="00D46AC9" w:rsidP="00D46AC9">
      <w:pPr>
        <w:rPr>
          <w:sz w:val="22"/>
          <w:szCs w:val="22"/>
        </w:rPr>
      </w:pPr>
    </w:p>
    <w:p w:rsidR="00BA0889" w:rsidRDefault="00BA0889" w:rsidP="00D46AC9">
      <w:pPr>
        <w:rPr>
          <w:sz w:val="22"/>
          <w:szCs w:val="22"/>
        </w:rPr>
      </w:pPr>
    </w:p>
    <w:p w:rsidR="00D46AC9" w:rsidRPr="00915477" w:rsidRDefault="00D46AC9" w:rsidP="00D46AC9">
      <w:pPr>
        <w:rPr>
          <w:sz w:val="22"/>
          <w:szCs w:val="22"/>
        </w:rPr>
      </w:pPr>
      <w:r w:rsidRPr="00915477">
        <w:rPr>
          <w:sz w:val="22"/>
          <w:szCs w:val="22"/>
        </w:rPr>
        <w:t>______________________________________</w:t>
      </w:r>
      <w:r>
        <w:rPr>
          <w:sz w:val="22"/>
          <w:szCs w:val="22"/>
        </w:rPr>
        <w:t xml:space="preserve">________     </w:t>
      </w:r>
      <w:r>
        <w:rPr>
          <w:sz w:val="22"/>
          <w:szCs w:val="22"/>
        </w:rPr>
        <w:tab/>
        <w:t xml:space="preserve">      </w:t>
      </w:r>
      <w:r w:rsidRPr="00915477">
        <w:rPr>
          <w:sz w:val="22"/>
          <w:szCs w:val="22"/>
        </w:rPr>
        <w:t>______________________________________</w:t>
      </w:r>
      <w:r>
        <w:rPr>
          <w:sz w:val="22"/>
          <w:szCs w:val="22"/>
        </w:rPr>
        <w:t xml:space="preserve">                 </w:t>
      </w:r>
    </w:p>
    <w:p w:rsidR="00D46AC9" w:rsidRDefault="00D46AC9" w:rsidP="00D46AC9">
      <w:pPr>
        <w:rPr>
          <w:sz w:val="22"/>
          <w:szCs w:val="22"/>
        </w:rPr>
      </w:pPr>
      <w:r>
        <w:rPr>
          <w:sz w:val="22"/>
          <w:szCs w:val="22"/>
        </w:rPr>
        <w:t xml:space="preserve">       Date of Event</w:t>
      </w:r>
      <w:r>
        <w:rPr>
          <w:sz w:val="22"/>
          <w:szCs w:val="22"/>
        </w:rPr>
        <w:tab/>
      </w:r>
      <w:r>
        <w:rPr>
          <w:sz w:val="22"/>
          <w:szCs w:val="22"/>
        </w:rPr>
        <w:tab/>
      </w:r>
      <w:r>
        <w:rPr>
          <w:sz w:val="22"/>
          <w:szCs w:val="22"/>
        </w:rPr>
        <w:tab/>
      </w:r>
      <w:r w:rsidRPr="00915477">
        <w:rPr>
          <w:sz w:val="22"/>
          <w:szCs w:val="22"/>
        </w:rPr>
        <w:t xml:space="preserve">                         </w:t>
      </w:r>
      <w:r>
        <w:rPr>
          <w:sz w:val="22"/>
          <w:szCs w:val="22"/>
        </w:rPr>
        <w:t xml:space="preserve">     Type of Event</w:t>
      </w:r>
    </w:p>
    <w:p w:rsidR="00D46AC9" w:rsidRDefault="00D46AC9" w:rsidP="00D46AC9">
      <w:pPr>
        <w:rPr>
          <w:sz w:val="22"/>
          <w:szCs w:val="22"/>
        </w:rPr>
      </w:pPr>
    </w:p>
    <w:p w:rsidR="00BA0889" w:rsidRDefault="00BA0889" w:rsidP="00D46AC9">
      <w:pPr>
        <w:rPr>
          <w:sz w:val="22"/>
          <w:szCs w:val="22"/>
        </w:rPr>
      </w:pPr>
    </w:p>
    <w:p w:rsidR="00D46AC9" w:rsidRDefault="00D46AC9" w:rsidP="00D46AC9">
      <w:pPr>
        <w:rPr>
          <w:sz w:val="22"/>
          <w:szCs w:val="22"/>
        </w:rPr>
      </w:pPr>
      <w:r>
        <w:rPr>
          <w:sz w:val="22"/>
          <w:szCs w:val="22"/>
        </w:rPr>
        <w:t>Wil</w:t>
      </w:r>
      <w:r w:rsidR="00C8213B">
        <w:rPr>
          <w:sz w:val="22"/>
          <w:szCs w:val="22"/>
        </w:rPr>
        <w:t>l alcohol be served?  Yes/No (circle one)</w:t>
      </w:r>
    </w:p>
    <w:p w:rsidR="00D46AC9" w:rsidRDefault="00D46AC9" w:rsidP="00D46AC9">
      <w:pPr>
        <w:rPr>
          <w:sz w:val="22"/>
          <w:szCs w:val="22"/>
        </w:rPr>
      </w:pPr>
    </w:p>
    <w:p w:rsidR="00BA0889" w:rsidRDefault="00BA0889" w:rsidP="00D46AC9">
      <w:pPr>
        <w:rPr>
          <w:sz w:val="22"/>
          <w:szCs w:val="22"/>
        </w:rPr>
      </w:pPr>
    </w:p>
    <w:p w:rsidR="00C8213B" w:rsidRDefault="00C8213B" w:rsidP="00D46AC9">
      <w:pPr>
        <w:rPr>
          <w:sz w:val="22"/>
          <w:szCs w:val="22"/>
        </w:rPr>
      </w:pPr>
    </w:p>
    <w:p w:rsidR="009D12F0" w:rsidRPr="00915477" w:rsidRDefault="009D12F0" w:rsidP="009D12F0">
      <w:pPr>
        <w:rPr>
          <w:sz w:val="22"/>
          <w:szCs w:val="22"/>
        </w:rPr>
      </w:pPr>
      <w:r w:rsidRPr="00915477">
        <w:rPr>
          <w:sz w:val="22"/>
          <w:szCs w:val="22"/>
        </w:rPr>
        <w:t>______________________________________</w:t>
      </w:r>
      <w:r>
        <w:rPr>
          <w:sz w:val="22"/>
          <w:szCs w:val="22"/>
        </w:rPr>
        <w:t xml:space="preserve">________     </w:t>
      </w:r>
      <w:r>
        <w:rPr>
          <w:sz w:val="22"/>
          <w:szCs w:val="22"/>
        </w:rPr>
        <w:tab/>
        <w:t xml:space="preserve">      </w:t>
      </w:r>
      <w:r w:rsidRPr="00915477">
        <w:rPr>
          <w:sz w:val="22"/>
          <w:szCs w:val="22"/>
        </w:rPr>
        <w:t>______________________________________</w:t>
      </w:r>
      <w:r>
        <w:rPr>
          <w:sz w:val="22"/>
          <w:szCs w:val="22"/>
        </w:rPr>
        <w:t xml:space="preserve">                 </w:t>
      </w:r>
    </w:p>
    <w:p w:rsidR="009D12F0" w:rsidRDefault="009D12F0" w:rsidP="009D12F0">
      <w:pPr>
        <w:rPr>
          <w:sz w:val="22"/>
          <w:szCs w:val="22"/>
        </w:rPr>
      </w:pPr>
      <w:r>
        <w:rPr>
          <w:sz w:val="22"/>
          <w:szCs w:val="22"/>
        </w:rPr>
        <w:t xml:space="preserve">       Name of Renter (Please Print)</w:t>
      </w:r>
      <w:r w:rsidRPr="00915477">
        <w:rPr>
          <w:sz w:val="22"/>
          <w:szCs w:val="22"/>
        </w:rPr>
        <w:t xml:space="preserve">                         </w:t>
      </w:r>
      <w:r w:rsidR="007F7B8E">
        <w:rPr>
          <w:sz w:val="22"/>
          <w:szCs w:val="22"/>
        </w:rPr>
        <w:t xml:space="preserve">            </w:t>
      </w:r>
      <w:r>
        <w:rPr>
          <w:sz w:val="22"/>
          <w:szCs w:val="22"/>
        </w:rPr>
        <w:t>Renter’s Phone Number</w:t>
      </w:r>
    </w:p>
    <w:p w:rsidR="009D12F0" w:rsidRDefault="009D12F0" w:rsidP="009D12F0">
      <w:pPr>
        <w:rPr>
          <w:sz w:val="22"/>
          <w:szCs w:val="22"/>
        </w:rPr>
      </w:pPr>
    </w:p>
    <w:p w:rsidR="00C8213B" w:rsidRDefault="00C8213B" w:rsidP="009D12F0">
      <w:pPr>
        <w:rPr>
          <w:sz w:val="22"/>
          <w:szCs w:val="22"/>
        </w:rPr>
      </w:pPr>
    </w:p>
    <w:p w:rsidR="00BA0889" w:rsidRDefault="00BA0889" w:rsidP="009D12F0">
      <w:pPr>
        <w:rPr>
          <w:sz w:val="22"/>
          <w:szCs w:val="22"/>
        </w:rPr>
      </w:pPr>
    </w:p>
    <w:p w:rsidR="009D12F0" w:rsidRDefault="009D12F0" w:rsidP="009D12F0">
      <w:pPr>
        <w:rPr>
          <w:sz w:val="22"/>
          <w:szCs w:val="22"/>
        </w:rPr>
      </w:pPr>
    </w:p>
    <w:p w:rsidR="0020592F" w:rsidRPr="00915477" w:rsidRDefault="00853B5D" w:rsidP="00E5387A">
      <w:pPr>
        <w:rPr>
          <w:sz w:val="22"/>
          <w:szCs w:val="22"/>
        </w:rPr>
      </w:pPr>
      <w:r w:rsidRPr="00915477">
        <w:rPr>
          <w:sz w:val="22"/>
          <w:szCs w:val="22"/>
        </w:rPr>
        <w:t>______________________________________________                  ______________________________________</w:t>
      </w:r>
    </w:p>
    <w:p w:rsidR="00853B5D" w:rsidRPr="00915477" w:rsidRDefault="009F4C06" w:rsidP="00E5387A">
      <w:pPr>
        <w:rPr>
          <w:sz w:val="22"/>
          <w:szCs w:val="22"/>
        </w:rPr>
      </w:pPr>
      <w:r w:rsidRPr="00915477">
        <w:rPr>
          <w:sz w:val="22"/>
          <w:szCs w:val="22"/>
        </w:rPr>
        <w:t xml:space="preserve">       </w:t>
      </w:r>
      <w:r w:rsidR="00853B5D" w:rsidRPr="00915477">
        <w:rPr>
          <w:sz w:val="22"/>
          <w:szCs w:val="22"/>
        </w:rPr>
        <w:t xml:space="preserve">Signature of Renter                                                         </w:t>
      </w:r>
      <w:r w:rsidRPr="00915477">
        <w:rPr>
          <w:sz w:val="22"/>
          <w:szCs w:val="22"/>
        </w:rPr>
        <w:t xml:space="preserve"> </w:t>
      </w:r>
      <w:r w:rsidR="00853B5D" w:rsidRPr="00915477">
        <w:rPr>
          <w:sz w:val="22"/>
          <w:szCs w:val="22"/>
        </w:rPr>
        <w:t>Date</w:t>
      </w:r>
    </w:p>
    <w:p w:rsidR="00853B5D" w:rsidRDefault="00853B5D" w:rsidP="00E5387A">
      <w:pPr>
        <w:rPr>
          <w:sz w:val="22"/>
          <w:szCs w:val="22"/>
        </w:rPr>
      </w:pPr>
    </w:p>
    <w:p w:rsidR="00BA0889" w:rsidRDefault="00BA0889" w:rsidP="00E5387A">
      <w:pPr>
        <w:rPr>
          <w:sz w:val="22"/>
          <w:szCs w:val="22"/>
        </w:rPr>
      </w:pPr>
    </w:p>
    <w:p w:rsidR="00C8213B" w:rsidRPr="00915477" w:rsidRDefault="00C8213B" w:rsidP="00E5387A">
      <w:pPr>
        <w:rPr>
          <w:sz w:val="22"/>
          <w:szCs w:val="22"/>
        </w:rPr>
      </w:pPr>
    </w:p>
    <w:p w:rsidR="00915477" w:rsidRPr="00915477" w:rsidRDefault="00915477" w:rsidP="00E5387A">
      <w:pPr>
        <w:rPr>
          <w:sz w:val="22"/>
          <w:szCs w:val="22"/>
        </w:rPr>
      </w:pPr>
    </w:p>
    <w:p w:rsidR="00853B5D" w:rsidRPr="00915477" w:rsidRDefault="00853B5D" w:rsidP="00E5387A">
      <w:pPr>
        <w:rPr>
          <w:sz w:val="22"/>
          <w:szCs w:val="22"/>
        </w:rPr>
      </w:pPr>
      <w:r w:rsidRPr="00915477">
        <w:rPr>
          <w:sz w:val="22"/>
          <w:szCs w:val="22"/>
        </w:rPr>
        <w:t>______________________________________________                  ______________________________________</w:t>
      </w:r>
    </w:p>
    <w:p w:rsidR="009F4C06" w:rsidRPr="00915477" w:rsidRDefault="000A13D0" w:rsidP="00E5387A">
      <w:pPr>
        <w:rPr>
          <w:sz w:val="22"/>
          <w:szCs w:val="22"/>
        </w:rPr>
      </w:pPr>
      <w:r>
        <w:rPr>
          <w:sz w:val="22"/>
          <w:szCs w:val="22"/>
        </w:rPr>
        <w:t>David</w:t>
      </w:r>
      <w:r w:rsidR="00021504">
        <w:rPr>
          <w:sz w:val="22"/>
          <w:szCs w:val="22"/>
        </w:rPr>
        <w:t xml:space="preserve"> </w:t>
      </w:r>
      <w:r>
        <w:rPr>
          <w:sz w:val="22"/>
          <w:szCs w:val="22"/>
        </w:rPr>
        <w:t>Alperovitz</w:t>
      </w:r>
      <w:r w:rsidR="00021504">
        <w:rPr>
          <w:sz w:val="22"/>
          <w:szCs w:val="22"/>
        </w:rPr>
        <w:t>, CCF Board President</w:t>
      </w:r>
      <w:r w:rsidR="00021504">
        <w:rPr>
          <w:sz w:val="22"/>
          <w:szCs w:val="22"/>
        </w:rPr>
        <w:tab/>
      </w:r>
      <w:r w:rsidR="00021504">
        <w:rPr>
          <w:sz w:val="22"/>
          <w:szCs w:val="22"/>
        </w:rPr>
        <w:tab/>
      </w:r>
      <w:r w:rsidR="009F4C06" w:rsidRPr="00915477">
        <w:rPr>
          <w:sz w:val="22"/>
          <w:szCs w:val="22"/>
        </w:rPr>
        <w:t>Date</w:t>
      </w:r>
    </w:p>
    <w:sectPr w:rsidR="009F4C06" w:rsidRPr="00915477" w:rsidSect="00995F04">
      <w:headerReference w:type="default" r:id="rId11"/>
      <w:footerReference w:type="even" r:id="rId12"/>
      <w:footerReference w:type="default" r:id="rId13"/>
      <w:pgSz w:w="12240" w:h="15840"/>
      <w:pgMar w:top="1440" w:right="1800" w:bottom="1440" w:left="1800" w:gutter="0"/>
      <w:noEndnote/>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9AF" w:rsidRDefault="004219AF" w:rsidP="00915477">
      <w:r>
        <w:separator/>
      </w:r>
    </w:p>
  </w:endnote>
  <w:endnote w:type="continuationSeparator" w:id="0">
    <w:p w:rsidR="004219AF" w:rsidRDefault="004219AF" w:rsidP="0091547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49" w:rsidRDefault="00402770" w:rsidP="00995F04">
    <w:pPr>
      <w:pStyle w:val="Footer"/>
      <w:framePr w:wrap="around" w:vAnchor="text" w:hAnchor="margin" w:xAlign="center" w:y="1"/>
      <w:rPr>
        <w:rStyle w:val="PageNumber"/>
      </w:rPr>
    </w:pPr>
    <w:r>
      <w:rPr>
        <w:rStyle w:val="PageNumber"/>
      </w:rPr>
      <w:fldChar w:fldCharType="begin"/>
    </w:r>
    <w:r w:rsidR="000C7549">
      <w:rPr>
        <w:rStyle w:val="PageNumber"/>
      </w:rPr>
      <w:instrText xml:space="preserve">PAGE  </w:instrText>
    </w:r>
    <w:r>
      <w:rPr>
        <w:rStyle w:val="PageNumber"/>
      </w:rPr>
      <w:fldChar w:fldCharType="end"/>
    </w:r>
  </w:p>
  <w:p w:rsidR="000C7549" w:rsidRDefault="000C7549">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49" w:rsidRDefault="00402770" w:rsidP="00995F04">
    <w:pPr>
      <w:pStyle w:val="Footer"/>
      <w:framePr w:wrap="around" w:vAnchor="text" w:hAnchor="margin" w:xAlign="center" w:y="1"/>
      <w:rPr>
        <w:rStyle w:val="PageNumber"/>
      </w:rPr>
    </w:pPr>
    <w:r>
      <w:rPr>
        <w:rStyle w:val="PageNumber"/>
      </w:rPr>
      <w:fldChar w:fldCharType="begin"/>
    </w:r>
    <w:r w:rsidR="000C7549">
      <w:rPr>
        <w:rStyle w:val="PageNumber"/>
      </w:rPr>
      <w:instrText xml:space="preserve">PAGE  </w:instrText>
    </w:r>
    <w:r>
      <w:rPr>
        <w:rStyle w:val="PageNumber"/>
      </w:rPr>
      <w:fldChar w:fldCharType="separate"/>
    </w:r>
    <w:r w:rsidR="0002307F">
      <w:rPr>
        <w:rStyle w:val="PageNumber"/>
        <w:noProof/>
      </w:rPr>
      <w:t>2</w:t>
    </w:r>
    <w:r>
      <w:rPr>
        <w:rStyle w:val="PageNumber"/>
      </w:rPr>
      <w:fldChar w:fldCharType="end"/>
    </w:r>
  </w:p>
  <w:p w:rsidR="000C7549" w:rsidRPr="00D819FF" w:rsidRDefault="008B2F5C">
    <w:pPr>
      <w:pStyle w:val="Footer"/>
      <w:rPr>
        <w:sz w:val="16"/>
        <w:szCs w:val="16"/>
      </w:rPr>
    </w:pPr>
    <w:r>
      <w:rPr>
        <w:sz w:val="16"/>
        <w:szCs w:val="16"/>
      </w:rPr>
      <w:t>3/14</w:t>
    </w:r>
    <w:r w:rsidR="000C7549" w:rsidRPr="00D819FF">
      <w:rPr>
        <w:sz w:val="16"/>
        <w:szCs w:val="16"/>
      </w:rPr>
      <w:t>/14</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9AF" w:rsidRDefault="004219AF" w:rsidP="00915477">
      <w:r>
        <w:separator/>
      </w:r>
    </w:p>
  </w:footnote>
  <w:footnote w:type="continuationSeparator" w:id="0">
    <w:p w:rsidR="004219AF" w:rsidRDefault="004219AF" w:rsidP="0091547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49" w:rsidRPr="00915477" w:rsidRDefault="000C7549" w:rsidP="00915477">
    <w:pPr>
      <w:widowControl w:val="0"/>
      <w:autoSpaceDE w:val="0"/>
      <w:autoSpaceDN w:val="0"/>
      <w:adjustRightInd w:val="0"/>
      <w:jc w:val="center"/>
      <w:rPr>
        <w:rFonts w:cs="Calibri"/>
        <w:b/>
        <w:sz w:val="22"/>
        <w:szCs w:val="22"/>
      </w:rPr>
    </w:pPr>
    <w:r w:rsidRPr="00915477">
      <w:rPr>
        <w:rFonts w:cs="Cambria"/>
        <w:b/>
        <w:sz w:val="22"/>
        <w:szCs w:val="22"/>
      </w:rPr>
      <w:t>CODMAN COMMUNITY FARM</w:t>
    </w:r>
  </w:p>
  <w:p w:rsidR="000C7549" w:rsidRDefault="000C7549" w:rsidP="00915477">
    <w:pPr>
      <w:widowControl w:val="0"/>
      <w:autoSpaceDE w:val="0"/>
      <w:autoSpaceDN w:val="0"/>
      <w:adjustRightInd w:val="0"/>
      <w:jc w:val="center"/>
      <w:rPr>
        <w:rFonts w:cs="Cambria"/>
        <w:b/>
        <w:bCs/>
        <w:sz w:val="22"/>
        <w:szCs w:val="22"/>
      </w:rPr>
    </w:pPr>
    <w:r w:rsidRPr="00915477">
      <w:rPr>
        <w:rFonts w:cs="Cambria"/>
        <w:b/>
        <w:bCs/>
        <w:sz w:val="22"/>
        <w:szCs w:val="22"/>
      </w:rPr>
      <w:t xml:space="preserve">BARN RENTAL </w:t>
    </w:r>
    <w:r>
      <w:rPr>
        <w:rFonts w:cs="Cambria"/>
        <w:b/>
        <w:bCs/>
        <w:sz w:val="22"/>
        <w:szCs w:val="22"/>
      </w:rPr>
      <w:t>AGREEMENT</w:t>
    </w:r>
  </w:p>
  <w:p w:rsidR="000C7549" w:rsidRPr="00915477" w:rsidRDefault="000C7549" w:rsidP="00915477">
    <w:pPr>
      <w:widowControl w:val="0"/>
      <w:autoSpaceDE w:val="0"/>
      <w:autoSpaceDN w:val="0"/>
      <w:adjustRightInd w:val="0"/>
      <w:jc w:val="center"/>
      <w:rPr>
        <w:rFonts w:cs="Calibri"/>
        <w:b/>
        <w:sz w:val="22"/>
        <w:szCs w:val="2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B323658"/>
    <w:lvl w:ilvl="0" w:tplc="00000001">
      <w:start w:val="1"/>
      <w:numFmt w:val="bullet"/>
      <w:lvlText w:val="•"/>
      <w:lvlJc w:val="left"/>
      <w:pPr>
        <w:ind w:left="144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04090001">
      <w:start w:val="1"/>
      <w:numFmt w:val="bullet"/>
      <w:lvlText w:val=""/>
      <w:lvlJc w:val="left"/>
      <w:rPr>
        <w:rFonts w:ascii="Symbol" w:hAnsi="Symbol" w:hint="default"/>
      </w:rPr>
    </w:lvl>
    <w:lvl w:ilvl="7" w:tplc="FFFFFFFF">
      <w:numFmt w:val="decimal"/>
      <w:lvlText w:val=""/>
      <w:lvlJc w:val="left"/>
    </w:lvl>
    <w:lvl w:ilvl="8" w:tplc="04090001">
      <w:start w:val="1"/>
      <w:numFmt w:val="bullet"/>
      <w:lvlText w:val=""/>
      <w:lvlJc w:val="left"/>
      <w:rPr>
        <w:rFonts w:ascii="Symbol" w:hAnsi="Symbol"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641FD6"/>
    <w:multiLevelType w:val="hybridMultilevel"/>
    <w:tmpl w:val="FFB20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7404F"/>
    <w:multiLevelType w:val="hybridMultilevel"/>
    <w:tmpl w:val="C9344AFC"/>
    <w:lvl w:ilvl="0" w:tplc="B1EC314A">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01">
      <w:start w:val="1"/>
      <w:numFmt w:val="bullet"/>
      <w:lvlText w:val=""/>
      <w:lvlJc w:val="left"/>
      <w:pPr>
        <w:ind w:left="4860" w:hanging="360"/>
      </w:pPr>
      <w:rPr>
        <w:rFonts w:ascii="Symbol" w:hAnsi="Symbol" w:hint="default"/>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8996AD2"/>
    <w:multiLevelType w:val="hybridMultilevel"/>
    <w:tmpl w:val="90EAF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483775"/>
    <w:multiLevelType w:val="hybridMultilevel"/>
    <w:tmpl w:val="684ED2B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B103E87"/>
    <w:multiLevelType w:val="hybridMultilevel"/>
    <w:tmpl w:val="1CD689BE"/>
    <w:lvl w:ilvl="0" w:tplc="0409000F">
      <w:start w:val="1"/>
      <w:numFmt w:val="decimal"/>
      <w:lvlText w:val="%1."/>
      <w:lvlJc w:val="left"/>
      <w:pPr>
        <w:ind w:left="1080" w:hanging="360"/>
      </w:pPr>
    </w:lvl>
    <w:lvl w:ilvl="1" w:tplc="04090001">
      <w:start w:val="1"/>
      <w:numFmt w:val="bullet"/>
      <w:lvlText w:val=""/>
      <w:lvlJc w:val="left"/>
      <w:pPr>
        <w:ind w:left="27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160CDB"/>
    <w:multiLevelType w:val="hybridMultilevel"/>
    <w:tmpl w:val="B6BA7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C82950"/>
    <w:multiLevelType w:val="hybridMultilevel"/>
    <w:tmpl w:val="26726E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443D0A99"/>
    <w:multiLevelType w:val="hybridMultilevel"/>
    <w:tmpl w:val="5CA22F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EA1644"/>
    <w:multiLevelType w:val="hybridMultilevel"/>
    <w:tmpl w:val="CBF8854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3F1DC9"/>
    <w:multiLevelType w:val="hybridMultilevel"/>
    <w:tmpl w:val="50D800EE"/>
    <w:lvl w:ilvl="0" w:tplc="B1EC314A">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50C15015"/>
    <w:multiLevelType w:val="hybridMultilevel"/>
    <w:tmpl w:val="021AEF2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3DF5732"/>
    <w:multiLevelType w:val="hybridMultilevel"/>
    <w:tmpl w:val="9D5C5B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4AB6DF2"/>
    <w:multiLevelType w:val="hybridMultilevel"/>
    <w:tmpl w:val="6E1CB1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CC1F8E"/>
    <w:multiLevelType w:val="hybridMultilevel"/>
    <w:tmpl w:val="0360BFB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A0A083B"/>
    <w:multiLevelType w:val="hybridMultilevel"/>
    <w:tmpl w:val="05FE1E7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25589F"/>
    <w:multiLevelType w:val="hybridMultilevel"/>
    <w:tmpl w:val="38B60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E642E2"/>
    <w:multiLevelType w:val="hybridMultilevel"/>
    <w:tmpl w:val="54E67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473953"/>
    <w:multiLevelType w:val="hybridMultilevel"/>
    <w:tmpl w:val="C3D423EA"/>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27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A5A3AA0"/>
    <w:multiLevelType w:val="hybridMultilevel"/>
    <w:tmpl w:val="B6BA7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855555"/>
    <w:multiLevelType w:val="hybridMultilevel"/>
    <w:tmpl w:val="AC7CA6C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0"/>
  </w:num>
  <w:num w:numId="2">
    <w:abstractNumId w:val="7"/>
  </w:num>
  <w:num w:numId="3">
    <w:abstractNumId w:val="12"/>
  </w:num>
  <w:num w:numId="4">
    <w:abstractNumId w:val="20"/>
  </w:num>
  <w:num w:numId="5">
    <w:abstractNumId w:val="16"/>
  </w:num>
  <w:num w:numId="6">
    <w:abstractNumId w:val="18"/>
  </w:num>
  <w:num w:numId="7">
    <w:abstractNumId w:val="2"/>
  </w:num>
  <w:num w:numId="8">
    <w:abstractNumId w:val="6"/>
  </w:num>
  <w:num w:numId="9">
    <w:abstractNumId w:val="19"/>
  </w:num>
  <w:num w:numId="10">
    <w:abstractNumId w:val="11"/>
  </w:num>
  <w:num w:numId="11">
    <w:abstractNumId w:val="17"/>
  </w:num>
  <w:num w:numId="12">
    <w:abstractNumId w:val="13"/>
  </w:num>
  <w:num w:numId="13">
    <w:abstractNumId w:val="5"/>
  </w:num>
  <w:num w:numId="14">
    <w:abstractNumId w:val="3"/>
  </w:num>
  <w:num w:numId="15">
    <w:abstractNumId w:val="21"/>
  </w:num>
  <w:num w:numId="16">
    <w:abstractNumId w:val="9"/>
  </w:num>
  <w:num w:numId="17">
    <w:abstractNumId w:val="14"/>
  </w:num>
  <w:num w:numId="18">
    <w:abstractNumId w:val="8"/>
  </w:num>
  <w:num w:numId="19">
    <w:abstractNumId w:val="10"/>
  </w:num>
  <w:num w:numId="20">
    <w:abstractNumId w:val="4"/>
  </w:num>
  <w:num w:numId="21">
    <w:abstractNumId w:val="1"/>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oNotTrackMoves/>
  <w:defaultTabStop w:val="720"/>
  <w:characterSpacingControl w:val="doNotCompress"/>
  <w:footnotePr>
    <w:footnote w:id="-1"/>
    <w:footnote w:id="0"/>
  </w:footnotePr>
  <w:endnotePr>
    <w:endnote w:id="-1"/>
    <w:endnote w:id="0"/>
  </w:endnotePr>
  <w:compat>
    <w:useFELayout/>
  </w:compat>
  <w:rsids>
    <w:rsidRoot w:val="00896768"/>
    <w:rsid w:val="00021504"/>
    <w:rsid w:val="0002307F"/>
    <w:rsid w:val="000376C1"/>
    <w:rsid w:val="000404F5"/>
    <w:rsid w:val="00047B3C"/>
    <w:rsid w:val="000715D3"/>
    <w:rsid w:val="00093A5F"/>
    <w:rsid w:val="000A13D0"/>
    <w:rsid w:val="000B0A50"/>
    <w:rsid w:val="000C7549"/>
    <w:rsid w:val="00125596"/>
    <w:rsid w:val="00136103"/>
    <w:rsid w:val="00152A5B"/>
    <w:rsid w:val="00165C68"/>
    <w:rsid w:val="00165CE7"/>
    <w:rsid w:val="00172758"/>
    <w:rsid w:val="001F4E06"/>
    <w:rsid w:val="0020592F"/>
    <w:rsid w:val="002C4EFA"/>
    <w:rsid w:val="002D1B2F"/>
    <w:rsid w:val="002D3F1F"/>
    <w:rsid w:val="002D5F6E"/>
    <w:rsid w:val="002F7937"/>
    <w:rsid w:val="003010BB"/>
    <w:rsid w:val="00312E8C"/>
    <w:rsid w:val="003510B7"/>
    <w:rsid w:val="00363A36"/>
    <w:rsid w:val="00372F4E"/>
    <w:rsid w:val="003D2787"/>
    <w:rsid w:val="003D334A"/>
    <w:rsid w:val="003E6267"/>
    <w:rsid w:val="00402770"/>
    <w:rsid w:val="004219AF"/>
    <w:rsid w:val="0044308F"/>
    <w:rsid w:val="004945C4"/>
    <w:rsid w:val="004E0895"/>
    <w:rsid w:val="005928E8"/>
    <w:rsid w:val="005B7FDA"/>
    <w:rsid w:val="005C54E4"/>
    <w:rsid w:val="00602243"/>
    <w:rsid w:val="00635D48"/>
    <w:rsid w:val="00671EDD"/>
    <w:rsid w:val="0069243A"/>
    <w:rsid w:val="006A5B3B"/>
    <w:rsid w:val="006D39DF"/>
    <w:rsid w:val="006F14F0"/>
    <w:rsid w:val="0071390A"/>
    <w:rsid w:val="00714F2C"/>
    <w:rsid w:val="0073334C"/>
    <w:rsid w:val="007A2232"/>
    <w:rsid w:val="007F7B8E"/>
    <w:rsid w:val="00806F3A"/>
    <w:rsid w:val="00853B5D"/>
    <w:rsid w:val="008563A4"/>
    <w:rsid w:val="0087461F"/>
    <w:rsid w:val="00890EE7"/>
    <w:rsid w:val="00892F70"/>
    <w:rsid w:val="00896768"/>
    <w:rsid w:val="008A5495"/>
    <w:rsid w:val="008B2F5C"/>
    <w:rsid w:val="008E21B2"/>
    <w:rsid w:val="00915477"/>
    <w:rsid w:val="00950252"/>
    <w:rsid w:val="0095311C"/>
    <w:rsid w:val="00976233"/>
    <w:rsid w:val="009770E4"/>
    <w:rsid w:val="00984A87"/>
    <w:rsid w:val="00995F04"/>
    <w:rsid w:val="009D12F0"/>
    <w:rsid w:val="009F4C06"/>
    <w:rsid w:val="009F68BF"/>
    <w:rsid w:val="00A30A05"/>
    <w:rsid w:val="00A863D9"/>
    <w:rsid w:val="00AA01CD"/>
    <w:rsid w:val="00AA1A74"/>
    <w:rsid w:val="00AB1874"/>
    <w:rsid w:val="00AF1B53"/>
    <w:rsid w:val="00B30077"/>
    <w:rsid w:val="00B90893"/>
    <w:rsid w:val="00BA0889"/>
    <w:rsid w:val="00BB33DA"/>
    <w:rsid w:val="00BE46D2"/>
    <w:rsid w:val="00C03F0B"/>
    <w:rsid w:val="00C062D1"/>
    <w:rsid w:val="00C17093"/>
    <w:rsid w:val="00C50B9B"/>
    <w:rsid w:val="00C63551"/>
    <w:rsid w:val="00C648D4"/>
    <w:rsid w:val="00C71C84"/>
    <w:rsid w:val="00C8213B"/>
    <w:rsid w:val="00D274C5"/>
    <w:rsid w:val="00D40003"/>
    <w:rsid w:val="00D46412"/>
    <w:rsid w:val="00D46AC9"/>
    <w:rsid w:val="00D819FF"/>
    <w:rsid w:val="00DA4A89"/>
    <w:rsid w:val="00DE23EA"/>
    <w:rsid w:val="00DF4C8B"/>
    <w:rsid w:val="00E5387A"/>
    <w:rsid w:val="00E548D3"/>
    <w:rsid w:val="00E56382"/>
    <w:rsid w:val="00E60CB0"/>
    <w:rsid w:val="00E76D54"/>
    <w:rsid w:val="00EA1861"/>
    <w:rsid w:val="00F164E5"/>
    <w:rsid w:val="00F638E7"/>
    <w:rsid w:val="00FA06FD"/>
    <w:rsid w:val="00FE0C37"/>
    <w:rsid w:val="00FF53E0"/>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4E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40003"/>
    <w:pPr>
      <w:ind w:left="720"/>
      <w:contextualSpacing/>
    </w:pPr>
  </w:style>
  <w:style w:type="character" w:styleId="CommentReference">
    <w:name w:val="annotation reference"/>
    <w:basedOn w:val="DefaultParagraphFont"/>
    <w:uiPriority w:val="99"/>
    <w:semiHidden/>
    <w:unhideWhenUsed/>
    <w:rsid w:val="00E5387A"/>
    <w:rPr>
      <w:sz w:val="18"/>
      <w:szCs w:val="18"/>
    </w:rPr>
  </w:style>
  <w:style w:type="paragraph" w:styleId="CommentText">
    <w:name w:val="annotation text"/>
    <w:basedOn w:val="Normal"/>
    <w:link w:val="CommentTextChar"/>
    <w:uiPriority w:val="99"/>
    <w:semiHidden/>
    <w:unhideWhenUsed/>
    <w:rsid w:val="00E5387A"/>
  </w:style>
  <w:style w:type="character" w:customStyle="1" w:styleId="CommentTextChar">
    <w:name w:val="Comment Text Char"/>
    <w:basedOn w:val="DefaultParagraphFont"/>
    <w:link w:val="CommentText"/>
    <w:uiPriority w:val="99"/>
    <w:semiHidden/>
    <w:rsid w:val="00E5387A"/>
  </w:style>
  <w:style w:type="paragraph" w:styleId="CommentSubject">
    <w:name w:val="annotation subject"/>
    <w:basedOn w:val="CommentText"/>
    <w:next w:val="CommentText"/>
    <w:link w:val="CommentSubjectChar"/>
    <w:uiPriority w:val="99"/>
    <w:semiHidden/>
    <w:unhideWhenUsed/>
    <w:rsid w:val="00E5387A"/>
    <w:rPr>
      <w:b/>
      <w:bCs/>
      <w:sz w:val="20"/>
      <w:szCs w:val="20"/>
    </w:rPr>
  </w:style>
  <w:style w:type="character" w:customStyle="1" w:styleId="CommentSubjectChar">
    <w:name w:val="Comment Subject Char"/>
    <w:basedOn w:val="CommentTextChar"/>
    <w:link w:val="CommentSubject"/>
    <w:uiPriority w:val="99"/>
    <w:semiHidden/>
    <w:rsid w:val="00E5387A"/>
    <w:rPr>
      <w:b/>
      <w:bCs/>
      <w:sz w:val="20"/>
      <w:szCs w:val="20"/>
    </w:rPr>
  </w:style>
  <w:style w:type="paragraph" w:styleId="Revision">
    <w:name w:val="Revision"/>
    <w:hidden/>
    <w:uiPriority w:val="99"/>
    <w:semiHidden/>
    <w:rsid w:val="00E5387A"/>
  </w:style>
  <w:style w:type="paragraph" w:styleId="BalloonText">
    <w:name w:val="Balloon Text"/>
    <w:basedOn w:val="Normal"/>
    <w:link w:val="BalloonTextChar"/>
    <w:uiPriority w:val="99"/>
    <w:semiHidden/>
    <w:unhideWhenUsed/>
    <w:rsid w:val="00E538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87A"/>
    <w:rPr>
      <w:rFonts w:ascii="Lucida Grande" w:hAnsi="Lucida Grande" w:cs="Lucida Grande"/>
      <w:sz w:val="18"/>
      <w:szCs w:val="18"/>
    </w:rPr>
  </w:style>
  <w:style w:type="character" w:styleId="Hyperlink">
    <w:name w:val="Hyperlink"/>
    <w:basedOn w:val="DefaultParagraphFont"/>
    <w:uiPriority w:val="99"/>
    <w:unhideWhenUsed/>
    <w:rsid w:val="009F4C06"/>
    <w:rPr>
      <w:color w:val="0000FF" w:themeColor="hyperlink"/>
      <w:u w:val="single"/>
    </w:rPr>
  </w:style>
  <w:style w:type="paragraph" w:styleId="Header">
    <w:name w:val="header"/>
    <w:basedOn w:val="Normal"/>
    <w:link w:val="HeaderChar"/>
    <w:uiPriority w:val="99"/>
    <w:unhideWhenUsed/>
    <w:rsid w:val="00915477"/>
    <w:pPr>
      <w:tabs>
        <w:tab w:val="center" w:pos="4320"/>
        <w:tab w:val="right" w:pos="8640"/>
      </w:tabs>
    </w:pPr>
  </w:style>
  <w:style w:type="character" w:customStyle="1" w:styleId="HeaderChar">
    <w:name w:val="Header Char"/>
    <w:basedOn w:val="DefaultParagraphFont"/>
    <w:link w:val="Header"/>
    <w:uiPriority w:val="99"/>
    <w:rsid w:val="00915477"/>
  </w:style>
  <w:style w:type="paragraph" w:styleId="Footer">
    <w:name w:val="footer"/>
    <w:basedOn w:val="Normal"/>
    <w:link w:val="FooterChar"/>
    <w:uiPriority w:val="99"/>
    <w:unhideWhenUsed/>
    <w:rsid w:val="00915477"/>
    <w:pPr>
      <w:tabs>
        <w:tab w:val="center" w:pos="4320"/>
        <w:tab w:val="right" w:pos="8640"/>
      </w:tabs>
    </w:pPr>
  </w:style>
  <w:style w:type="character" w:customStyle="1" w:styleId="FooterChar">
    <w:name w:val="Footer Char"/>
    <w:basedOn w:val="DefaultParagraphFont"/>
    <w:link w:val="Footer"/>
    <w:uiPriority w:val="99"/>
    <w:rsid w:val="00915477"/>
  </w:style>
  <w:style w:type="character" w:styleId="PageNumber">
    <w:name w:val="page number"/>
    <w:basedOn w:val="DefaultParagraphFont"/>
    <w:uiPriority w:val="99"/>
    <w:semiHidden/>
    <w:unhideWhenUsed/>
    <w:rsid w:val="00995F04"/>
  </w:style>
  <w:style w:type="character" w:customStyle="1" w:styleId="apple-converted-space">
    <w:name w:val="apple-converted-space"/>
    <w:basedOn w:val="DefaultParagraphFont"/>
    <w:rsid w:val="000A13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003"/>
    <w:pPr>
      <w:ind w:left="720"/>
      <w:contextualSpacing/>
    </w:pPr>
  </w:style>
  <w:style w:type="character" w:styleId="CommentReference">
    <w:name w:val="annotation reference"/>
    <w:basedOn w:val="DefaultParagraphFont"/>
    <w:uiPriority w:val="99"/>
    <w:semiHidden/>
    <w:unhideWhenUsed/>
    <w:rsid w:val="00E5387A"/>
    <w:rPr>
      <w:sz w:val="18"/>
      <w:szCs w:val="18"/>
    </w:rPr>
  </w:style>
  <w:style w:type="paragraph" w:styleId="CommentText">
    <w:name w:val="annotation text"/>
    <w:basedOn w:val="Normal"/>
    <w:link w:val="CommentTextChar"/>
    <w:uiPriority w:val="99"/>
    <w:semiHidden/>
    <w:unhideWhenUsed/>
    <w:rsid w:val="00E5387A"/>
  </w:style>
  <w:style w:type="character" w:customStyle="1" w:styleId="CommentTextChar">
    <w:name w:val="Comment Text Char"/>
    <w:basedOn w:val="DefaultParagraphFont"/>
    <w:link w:val="CommentText"/>
    <w:uiPriority w:val="99"/>
    <w:semiHidden/>
    <w:rsid w:val="00E5387A"/>
  </w:style>
  <w:style w:type="paragraph" w:styleId="CommentSubject">
    <w:name w:val="annotation subject"/>
    <w:basedOn w:val="CommentText"/>
    <w:next w:val="CommentText"/>
    <w:link w:val="CommentSubjectChar"/>
    <w:uiPriority w:val="99"/>
    <w:semiHidden/>
    <w:unhideWhenUsed/>
    <w:rsid w:val="00E5387A"/>
    <w:rPr>
      <w:b/>
      <w:bCs/>
      <w:sz w:val="20"/>
      <w:szCs w:val="20"/>
    </w:rPr>
  </w:style>
  <w:style w:type="character" w:customStyle="1" w:styleId="CommentSubjectChar">
    <w:name w:val="Comment Subject Char"/>
    <w:basedOn w:val="CommentTextChar"/>
    <w:link w:val="CommentSubject"/>
    <w:uiPriority w:val="99"/>
    <w:semiHidden/>
    <w:rsid w:val="00E5387A"/>
    <w:rPr>
      <w:b/>
      <w:bCs/>
      <w:sz w:val="20"/>
      <w:szCs w:val="20"/>
    </w:rPr>
  </w:style>
  <w:style w:type="paragraph" w:styleId="Revision">
    <w:name w:val="Revision"/>
    <w:hidden/>
    <w:uiPriority w:val="99"/>
    <w:semiHidden/>
    <w:rsid w:val="00E5387A"/>
  </w:style>
  <w:style w:type="paragraph" w:styleId="BalloonText">
    <w:name w:val="Balloon Text"/>
    <w:basedOn w:val="Normal"/>
    <w:link w:val="BalloonTextChar"/>
    <w:uiPriority w:val="99"/>
    <w:semiHidden/>
    <w:unhideWhenUsed/>
    <w:rsid w:val="00E538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87A"/>
    <w:rPr>
      <w:rFonts w:ascii="Lucida Grande" w:hAnsi="Lucida Grande" w:cs="Lucida Grande"/>
      <w:sz w:val="18"/>
      <w:szCs w:val="18"/>
    </w:rPr>
  </w:style>
  <w:style w:type="character" w:styleId="Hyperlink">
    <w:name w:val="Hyperlink"/>
    <w:basedOn w:val="DefaultParagraphFont"/>
    <w:uiPriority w:val="99"/>
    <w:unhideWhenUsed/>
    <w:rsid w:val="009F4C06"/>
    <w:rPr>
      <w:color w:val="0000FF" w:themeColor="hyperlink"/>
      <w:u w:val="single"/>
    </w:rPr>
  </w:style>
  <w:style w:type="paragraph" w:styleId="Header">
    <w:name w:val="header"/>
    <w:basedOn w:val="Normal"/>
    <w:link w:val="HeaderChar"/>
    <w:uiPriority w:val="99"/>
    <w:unhideWhenUsed/>
    <w:rsid w:val="00915477"/>
    <w:pPr>
      <w:tabs>
        <w:tab w:val="center" w:pos="4320"/>
        <w:tab w:val="right" w:pos="8640"/>
      </w:tabs>
    </w:pPr>
  </w:style>
  <w:style w:type="character" w:customStyle="1" w:styleId="HeaderChar">
    <w:name w:val="Header Char"/>
    <w:basedOn w:val="DefaultParagraphFont"/>
    <w:link w:val="Header"/>
    <w:uiPriority w:val="99"/>
    <w:rsid w:val="00915477"/>
  </w:style>
  <w:style w:type="paragraph" w:styleId="Footer">
    <w:name w:val="footer"/>
    <w:basedOn w:val="Normal"/>
    <w:link w:val="FooterChar"/>
    <w:uiPriority w:val="99"/>
    <w:unhideWhenUsed/>
    <w:rsid w:val="00915477"/>
    <w:pPr>
      <w:tabs>
        <w:tab w:val="center" w:pos="4320"/>
        <w:tab w:val="right" w:pos="8640"/>
      </w:tabs>
    </w:pPr>
  </w:style>
  <w:style w:type="character" w:customStyle="1" w:styleId="FooterChar">
    <w:name w:val="Footer Char"/>
    <w:basedOn w:val="DefaultParagraphFont"/>
    <w:link w:val="Footer"/>
    <w:uiPriority w:val="99"/>
    <w:rsid w:val="00915477"/>
  </w:style>
  <w:style w:type="character" w:styleId="PageNumber">
    <w:name w:val="page number"/>
    <w:basedOn w:val="DefaultParagraphFont"/>
    <w:uiPriority w:val="99"/>
    <w:semiHidden/>
    <w:unhideWhenUsed/>
    <w:rsid w:val="00995F04"/>
  </w:style>
</w:styles>
</file>

<file path=word/webSettings.xml><?xml version="1.0" encoding="utf-8"?>
<w:webSettings xmlns:r="http://schemas.openxmlformats.org/officeDocument/2006/relationships" xmlns:w="http://schemas.openxmlformats.org/wordprocessingml/2006/main">
  <w:divs>
    <w:div w:id="15762347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odmanfarm.org/" TargetMode="External"/><Relationship Id="rId10" Type="http://schemas.openxmlformats.org/officeDocument/2006/relationships/hyperlink" Target="mailto:barnrentals@codmanfa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D3147-5085-FB43-901C-D5259CA27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1528</Words>
  <Characters>8710</Characters>
  <Application>Microsoft Macintosh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10696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Craig</dc:creator>
  <cp:lastModifiedBy>David Alperovitz</cp:lastModifiedBy>
  <cp:revision>6</cp:revision>
  <cp:lastPrinted>2014-06-09T21:59:00Z</cp:lastPrinted>
  <dcterms:created xsi:type="dcterms:W3CDTF">2014-06-09T22:20:00Z</dcterms:created>
  <dcterms:modified xsi:type="dcterms:W3CDTF">2017-08-02T21:47:00Z</dcterms:modified>
</cp:coreProperties>
</file>