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1E6" w:rsidRDefault="00DE71E6" w:rsidP="00280DC5">
      <w:pPr>
        <w:rPr>
          <w:rFonts w:ascii="Century Schoolbook" w:hAnsi="Century Schoolbook"/>
          <w:sz w:val="32"/>
          <w:szCs w:val="32"/>
          <w:u w:val="single"/>
        </w:rPr>
      </w:pPr>
      <w:bookmarkStart w:id="0" w:name="_GoBack"/>
      <w:bookmarkEnd w:id="0"/>
      <w:r w:rsidRPr="00B546C3">
        <w:rPr>
          <w:noProof/>
        </w:rPr>
        <w:drawing>
          <wp:anchor distT="0" distB="0" distL="114300" distR="114300" simplePos="0" relativeHeight="251661312" behindDoc="0" locked="0" layoutInCell="1" allowOverlap="1">
            <wp:simplePos x="0" y="0"/>
            <wp:positionH relativeFrom="page">
              <wp:posOffset>361315</wp:posOffset>
            </wp:positionH>
            <wp:positionV relativeFrom="page">
              <wp:posOffset>200025</wp:posOffset>
            </wp:positionV>
            <wp:extent cx="2618740" cy="1867404"/>
            <wp:effectExtent l="57150" t="57150" r="105410" b="114300"/>
            <wp:wrapTopAndBottom/>
            <wp:docPr id="2" name="Picture 3" descr="C:\Users\Office Assistant\Pictures\DSC0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 Assistant\Pictures\DSC06891.JPG"/>
                    <pic:cNvPicPr>
                      <a:picLocks noChangeAspect="1" noChangeArrowheads="1"/>
                    </pic:cNvPicPr>
                  </pic:nvPicPr>
                  <pic:blipFill rotWithShape="1">
                    <a:blip r:embed="rId4">
                      <a:extLst>
                        <a:ext uri="{28A0092B-C50C-407E-A947-70E740481C1C}">
                          <a14:useLocalDpi xmlns:a14="http://schemas.microsoft.com/office/drawing/2010/main" val="0"/>
                        </a:ext>
                      </a:extLst>
                    </a:blip>
                    <a:srcRect l="-2398"/>
                    <a:stretch/>
                  </pic:blipFill>
                  <pic:spPr bwMode="auto">
                    <a:xfrm>
                      <a:off x="0" y="0"/>
                      <a:ext cx="2618740" cy="18674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06836" w:rsidRPr="00357A8A" w:rsidRDefault="00A06836" w:rsidP="00280DC5">
      <w:pPr>
        <w:rPr>
          <w:rFonts w:ascii="Century Schoolbook" w:hAnsi="Century Schoolbook"/>
          <w:sz w:val="32"/>
          <w:szCs w:val="32"/>
          <w:u w:val="single"/>
        </w:rPr>
      </w:pPr>
      <w:r w:rsidRPr="00357A8A">
        <w:rPr>
          <w:rFonts w:ascii="Century Schoolbook" w:hAnsi="Century Schoolbook"/>
          <w:sz w:val="32"/>
          <w:szCs w:val="32"/>
          <w:u w:val="single"/>
        </w:rPr>
        <w:t>Contact Information</w:t>
      </w:r>
    </w:p>
    <w:p w:rsidR="00A06836" w:rsidRPr="00611BDD" w:rsidRDefault="00A06836" w:rsidP="00280DC5">
      <w:pPr>
        <w:rPr>
          <w:rFonts w:ascii="AR JULIAN" w:hAnsi="AR JULIAN"/>
          <w:sz w:val="12"/>
          <w:szCs w:val="12"/>
          <w:u w:val="single"/>
        </w:rPr>
      </w:pPr>
    </w:p>
    <w:p w:rsidR="00A06836" w:rsidRPr="009D7815" w:rsidRDefault="00A06836" w:rsidP="007264F7">
      <w:pPr>
        <w:rPr>
          <w:rFonts w:ascii="Century Schoolbook" w:hAnsi="Century Schoolbook"/>
          <w:sz w:val="24"/>
          <w:szCs w:val="24"/>
        </w:rPr>
      </w:pPr>
      <w:r w:rsidRPr="009D7815">
        <w:rPr>
          <w:rFonts w:ascii="Century Schoolbook" w:hAnsi="Century Schoolbook"/>
          <w:sz w:val="24"/>
          <w:szCs w:val="24"/>
        </w:rPr>
        <w:t xml:space="preserve">If you have any additional questions or if you </w:t>
      </w:r>
      <w:r>
        <w:rPr>
          <w:rFonts w:ascii="Century Schoolbook" w:hAnsi="Century Schoolbook"/>
          <w:sz w:val="24"/>
          <w:szCs w:val="24"/>
        </w:rPr>
        <w:t>would like</w:t>
      </w:r>
      <w:r w:rsidRPr="009D7815">
        <w:rPr>
          <w:rFonts w:ascii="Century Schoolbook" w:hAnsi="Century Schoolbook"/>
          <w:sz w:val="24"/>
          <w:szCs w:val="24"/>
        </w:rPr>
        <w:t xml:space="preserve"> to see the Hall, please </w:t>
      </w:r>
      <w:r w:rsidR="002D48F1">
        <w:rPr>
          <w:rFonts w:ascii="Century Schoolbook" w:hAnsi="Century Schoolbook"/>
          <w:sz w:val="24"/>
          <w:szCs w:val="24"/>
        </w:rPr>
        <w:t xml:space="preserve">feel free to </w:t>
      </w:r>
      <w:r w:rsidRPr="009D7815">
        <w:rPr>
          <w:rFonts w:ascii="Century Schoolbook" w:hAnsi="Century Schoolbook"/>
          <w:sz w:val="24"/>
          <w:szCs w:val="24"/>
        </w:rPr>
        <w:t xml:space="preserve">contact </w:t>
      </w:r>
      <w:r w:rsidR="00C4389F">
        <w:rPr>
          <w:rFonts w:ascii="Century Schoolbook" w:hAnsi="Century Schoolbook"/>
          <w:sz w:val="24"/>
          <w:szCs w:val="24"/>
        </w:rPr>
        <w:t>Anne Rouse</w:t>
      </w:r>
      <w:r w:rsidRPr="009D7815">
        <w:rPr>
          <w:rFonts w:ascii="Century Schoolbook" w:hAnsi="Century Schoolbook"/>
          <w:sz w:val="24"/>
          <w:szCs w:val="24"/>
        </w:rPr>
        <w:t xml:space="preserve">, </w:t>
      </w:r>
      <w:r w:rsidR="00CA4E7C">
        <w:rPr>
          <w:rFonts w:ascii="Century Schoolbook" w:hAnsi="Century Schoolbook"/>
          <w:sz w:val="24"/>
          <w:szCs w:val="24"/>
        </w:rPr>
        <w:t>Office</w:t>
      </w:r>
      <w:r>
        <w:rPr>
          <w:rFonts w:ascii="Century Schoolbook" w:hAnsi="Century Schoolbook"/>
          <w:sz w:val="24"/>
          <w:szCs w:val="24"/>
        </w:rPr>
        <w:t xml:space="preserve"> </w:t>
      </w:r>
      <w:r w:rsidR="00CA4E7C">
        <w:rPr>
          <w:rFonts w:ascii="Century Schoolbook" w:hAnsi="Century Schoolbook"/>
          <w:sz w:val="24"/>
          <w:szCs w:val="24"/>
        </w:rPr>
        <w:t>Assistant</w:t>
      </w:r>
      <w:r w:rsidR="002D48F1">
        <w:rPr>
          <w:rFonts w:ascii="Century Schoolbook" w:hAnsi="Century Schoolbook"/>
          <w:sz w:val="24"/>
          <w:szCs w:val="24"/>
        </w:rPr>
        <w:t xml:space="preserve">, at (301) 262-3285 or email: </w:t>
      </w:r>
      <w:hyperlink r:id="rId5" w:history="1">
        <w:r w:rsidRPr="002D48F1">
          <w:rPr>
            <w:rStyle w:val="Hyperlink"/>
            <w:rFonts w:ascii="Century Schoolbook" w:hAnsi="Century Schoolbook"/>
            <w:color w:val="auto"/>
            <w:sz w:val="24"/>
            <w:szCs w:val="24"/>
            <w:u w:val="none"/>
          </w:rPr>
          <w:t>office@stgeo.comcastbiz.net</w:t>
        </w:r>
      </w:hyperlink>
    </w:p>
    <w:p w:rsidR="00A06836" w:rsidRPr="00755A45" w:rsidRDefault="00A06836" w:rsidP="007264F7">
      <w:pPr>
        <w:rPr>
          <w:rFonts w:ascii="Century Schoolbook" w:hAnsi="Century Schoolbook"/>
          <w:sz w:val="16"/>
          <w:szCs w:val="16"/>
        </w:rPr>
      </w:pPr>
    </w:p>
    <w:p w:rsidR="00A06836" w:rsidRPr="009D7815" w:rsidRDefault="00A06836" w:rsidP="007264F7">
      <w:pPr>
        <w:rPr>
          <w:rFonts w:ascii="Century Schoolbook" w:hAnsi="Century Schoolbook"/>
          <w:sz w:val="24"/>
          <w:szCs w:val="24"/>
        </w:rPr>
      </w:pPr>
      <w:r w:rsidRPr="009D7815">
        <w:rPr>
          <w:rFonts w:ascii="Century Schoolbook" w:hAnsi="Century Schoolbook"/>
          <w:sz w:val="24"/>
          <w:szCs w:val="24"/>
        </w:rPr>
        <w:t xml:space="preserve">St. George’s Episcopal Church is located at 7010 Glenn Dale Road in Glenn Dale, Maryland. It sits across the street from the Glenn Dale Post Office. </w:t>
      </w:r>
    </w:p>
    <w:p w:rsidR="00A06836" w:rsidRPr="00B3105C" w:rsidRDefault="00A06836" w:rsidP="007264F7">
      <w:pPr>
        <w:rPr>
          <w:rFonts w:ascii="Century Schoolbook" w:hAnsi="Century Schoolbook"/>
          <w:sz w:val="10"/>
          <w:szCs w:val="10"/>
        </w:rPr>
      </w:pPr>
    </w:p>
    <w:p w:rsidR="00A06836" w:rsidRDefault="00A06836" w:rsidP="007264F7">
      <w:pPr>
        <w:rPr>
          <w:rFonts w:ascii="Century Schoolbook" w:hAnsi="Century Schoolbook"/>
          <w:sz w:val="24"/>
          <w:szCs w:val="24"/>
        </w:rPr>
      </w:pPr>
      <w:r w:rsidRPr="009D7815">
        <w:rPr>
          <w:rFonts w:ascii="Century Schoolbook" w:hAnsi="Century Schoolbook"/>
          <w:sz w:val="24"/>
          <w:szCs w:val="24"/>
        </w:rPr>
        <w:t xml:space="preserve">The Parish Office is open </w:t>
      </w:r>
      <w:r w:rsidR="00C4389F">
        <w:rPr>
          <w:rFonts w:ascii="Century Schoolbook" w:hAnsi="Century Schoolbook"/>
          <w:sz w:val="24"/>
          <w:szCs w:val="24"/>
        </w:rPr>
        <w:t>Monday through T</w:t>
      </w:r>
      <w:r>
        <w:rPr>
          <w:rFonts w:ascii="Century Schoolbook" w:hAnsi="Century Schoolbook"/>
          <w:sz w:val="24"/>
          <w:szCs w:val="24"/>
        </w:rPr>
        <w:t>hursday</w:t>
      </w:r>
      <w:r w:rsidR="00755A45">
        <w:rPr>
          <w:rFonts w:ascii="Century Schoolbook" w:hAnsi="Century Schoolbook"/>
          <w:sz w:val="24"/>
          <w:szCs w:val="24"/>
        </w:rPr>
        <w:t xml:space="preserve"> from 9 to 12.</w:t>
      </w:r>
      <w:r w:rsidR="00BB55EF">
        <w:rPr>
          <w:rFonts w:ascii="Century Schoolbook" w:hAnsi="Century Schoolbook"/>
          <w:sz w:val="24"/>
          <w:szCs w:val="24"/>
        </w:rPr>
        <w:t xml:space="preserve"> The office is closed on Fridays. </w:t>
      </w:r>
      <w:r w:rsidRPr="009D7815">
        <w:rPr>
          <w:rFonts w:ascii="Century Schoolbook" w:hAnsi="Century Schoolbook"/>
          <w:sz w:val="24"/>
          <w:szCs w:val="24"/>
        </w:rPr>
        <w:t xml:space="preserve">Please call ahead to make certain someone is in the office to assist you. </w:t>
      </w:r>
    </w:p>
    <w:p w:rsidR="00A06836" w:rsidRDefault="00DE71E6" w:rsidP="007264F7">
      <w:r w:rsidRPr="00B546C3">
        <w:rPr>
          <w:noProof/>
        </w:rPr>
        <w:drawing>
          <wp:anchor distT="0" distB="0" distL="114300" distR="114300" simplePos="0" relativeHeight="251659264" behindDoc="1" locked="0" layoutInCell="1" allowOverlap="1" wp14:anchorId="471AD542" wp14:editId="6B740CD5">
            <wp:simplePos x="0" y="0"/>
            <wp:positionH relativeFrom="column">
              <wp:posOffset>133350</wp:posOffset>
            </wp:positionH>
            <wp:positionV relativeFrom="paragraph">
              <wp:posOffset>366395</wp:posOffset>
            </wp:positionV>
            <wp:extent cx="2503170" cy="1755140"/>
            <wp:effectExtent l="19050" t="19050" r="11430" b="16510"/>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 Assistant\Pictures\DSC04387.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503170" cy="1755140"/>
                    </a:xfrm>
                    <a:prstGeom prst="rect">
                      <a:avLst/>
                    </a:prstGeom>
                    <a:noFill/>
                    <a:ln w="6350">
                      <a:solidFill>
                        <a:schemeClr val="accent1"/>
                      </a:solidFill>
                    </a:ln>
                  </pic:spPr>
                </pic:pic>
              </a:graphicData>
            </a:graphic>
            <wp14:sizeRelH relativeFrom="margin">
              <wp14:pctWidth>0</wp14:pctWidth>
            </wp14:sizeRelH>
            <wp14:sizeRelV relativeFrom="margin">
              <wp14:pctHeight>0</wp14:pctHeight>
            </wp14:sizeRelV>
          </wp:anchor>
        </w:drawing>
      </w:r>
      <w:r w:rsidR="0041289E">
        <w:rPr>
          <w:noProof/>
        </w:rPr>
        <w:drawing>
          <wp:anchor distT="0" distB="0" distL="114300" distR="114300" simplePos="0" relativeHeight="251660288" behindDoc="0" locked="0" layoutInCell="1" allowOverlap="1">
            <wp:simplePos x="0" y="0"/>
            <wp:positionH relativeFrom="page">
              <wp:posOffset>3714750</wp:posOffset>
            </wp:positionH>
            <wp:positionV relativeFrom="paragraph">
              <wp:posOffset>-3234690</wp:posOffset>
            </wp:positionV>
            <wp:extent cx="2895600" cy="1935480"/>
            <wp:effectExtent l="57150" t="57150" r="114300" b="1219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7473.JPG"/>
                    <pic:cNvPicPr/>
                  </pic:nvPicPr>
                  <pic:blipFill>
                    <a:blip r:embed="rId7">
                      <a:extLst>
                        <a:ext uri="{28A0092B-C50C-407E-A947-70E740481C1C}">
                          <a14:useLocalDpi xmlns:a14="http://schemas.microsoft.com/office/drawing/2010/main" val="0"/>
                        </a:ext>
                      </a:extLst>
                    </a:blip>
                    <a:stretch>
                      <a:fillRect/>
                    </a:stretch>
                  </pic:blipFill>
                  <pic:spPr>
                    <a:xfrm>
                      <a:off x="0" y="0"/>
                      <a:ext cx="2895600" cy="1935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06836" w:rsidRDefault="00A06836" w:rsidP="007264F7"/>
    <w:p w:rsidR="00A06836" w:rsidRDefault="0041289E" w:rsidP="0041289E">
      <w:pPr>
        <w:spacing w:line="360" w:lineRule="auto"/>
        <w:jc w:val="center"/>
        <w:rPr>
          <w:rFonts w:ascii="Century Schoolbook" w:hAnsi="Century Schoolbook"/>
          <w:sz w:val="28"/>
          <w:szCs w:val="28"/>
        </w:rPr>
      </w:pPr>
      <w:r w:rsidRPr="0041289E">
        <w:rPr>
          <w:rFonts w:ascii="Century Schoolbook" w:hAnsi="Century Schoolbook"/>
          <w:sz w:val="28"/>
          <w:szCs w:val="28"/>
        </w:rPr>
        <w:t>St. George’s Episcopal Church</w:t>
      </w:r>
    </w:p>
    <w:p w:rsidR="0041289E" w:rsidRDefault="0041289E" w:rsidP="0041289E">
      <w:pPr>
        <w:spacing w:line="360" w:lineRule="auto"/>
        <w:jc w:val="center"/>
        <w:rPr>
          <w:rFonts w:ascii="Century Schoolbook" w:hAnsi="Century Schoolbook"/>
          <w:sz w:val="28"/>
          <w:szCs w:val="28"/>
        </w:rPr>
      </w:pPr>
      <w:r>
        <w:rPr>
          <w:rFonts w:ascii="Century Schoolbook" w:hAnsi="Century Schoolbook"/>
          <w:sz w:val="28"/>
          <w:szCs w:val="28"/>
        </w:rPr>
        <w:t xml:space="preserve">is located at </w:t>
      </w:r>
    </w:p>
    <w:p w:rsidR="0041289E" w:rsidRDefault="0041289E" w:rsidP="0041289E">
      <w:pPr>
        <w:spacing w:line="360" w:lineRule="auto"/>
        <w:jc w:val="center"/>
        <w:rPr>
          <w:rFonts w:ascii="Century Schoolbook" w:hAnsi="Century Schoolbook"/>
          <w:sz w:val="28"/>
          <w:szCs w:val="28"/>
        </w:rPr>
      </w:pPr>
      <w:r>
        <w:rPr>
          <w:rFonts w:ascii="Century Schoolbook" w:hAnsi="Century Schoolbook"/>
          <w:sz w:val="28"/>
          <w:szCs w:val="28"/>
        </w:rPr>
        <w:t>7010 Glenn Dale Road</w:t>
      </w:r>
    </w:p>
    <w:p w:rsidR="0041289E" w:rsidRDefault="0041289E" w:rsidP="0041289E">
      <w:pPr>
        <w:spacing w:line="360" w:lineRule="auto"/>
        <w:jc w:val="center"/>
        <w:rPr>
          <w:rFonts w:ascii="Century Schoolbook" w:hAnsi="Century Schoolbook"/>
          <w:sz w:val="28"/>
          <w:szCs w:val="28"/>
        </w:rPr>
      </w:pPr>
      <w:r>
        <w:rPr>
          <w:rFonts w:ascii="Century Schoolbook" w:hAnsi="Century Schoolbook"/>
          <w:sz w:val="28"/>
          <w:szCs w:val="28"/>
        </w:rPr>
        <w:t>Glenn Dale, Maryland 20769</w:t>
      </w:r>
    </w:p>
    <w:p w:rsidR="0041289E" w:rsidRPr="0041289E" w:rsidRDefault="0041289E" w:rsidP="0041289E">
      <w:pPr>
        <w:spacing w:line="360" w:lineRule="auto"/>
        <w:jc w:val="center"/>
        <w:rPr>
          <w:rFonts w:ascii="Century Schoolbook" w:hAnsi="Century Schoolbook"/>
          <w:sz w:val="28"/>
          <w:szCs w:val="28"/>
        </w:rPr>
      </w:pPr>
    </w:p>
    <w:p w:rsidR="00A06836" w:rsidRPr="00541202" w:rsidRDefault="00A06836" w:rsidP="0041289E">
      <w:pPr>
        <w:spacing w:line="360" w:lineRule="auto"/>
        <w:rPr>
          <w:rFonts w:ascii="Century Schoolbook" w:hAnsi="Century Schoolbook"/>
          <w:sz w:val="24"/>
          <w:szCs w:val="24"/>
        </w:rPr>
      </w:pPr>
    </w:p>
    <w:p w:rsidR="00015AF7" w:rsidRDefault="00015AF7" w:rsidP="00541202">
      <w:pPr>
        <w:jc w:val="center"/>
        <w:rPr>
          <w:rFonts w:ascii="Century Schoolbook" w:hAnsi="Century Schoolbook"/>
          <w:sz w:val="24"/>
          <w:szCs w:val="24"/>
        </w:rPr>
      </w:pPr>
    </w:p>
    <w:p w:rsidR="00A06836" w:rsidRPr="00541202" w:rsidRDefault="0041289E" w:rsidP="00541202">
      <w:pPr>
        <w:jc w:val="center"/>
        <w:rPr>
          <w:rFonts w:ascii="Century Schoolbook" w:hAnsi="Century Schoolbook"/>
          <w:sz w:val="24"/>
          <w:szCs w:val="24"/>
        </w:rPr>
      </w:pPr>
      <w:r w:rsidRPr="00541202">
        <w:rPr>
          <w:rFonts w:ascii="Century Schoolbook" w:hAnsi="Century Schoolbook"/>
          <w:sz w:val="24"/>
          <w:szCs w:val="24"/>
        </w:rPr>
        <w:t xml:space="preserve">St. George’s </w:t>
      </w:r>
      <w:r w:rsidR="00541202" w:rsidRPr="00541202">
        <w:rPr>
          <w:rFonts w:ascii="Century Schoolbook" w:hAnsi="Century Schoolbook"/>
          <w:sz w:val="24"/>
          <w:szCs w:val="24"/>
        </w:rPr>
        <w:t>sits at the corner of R</w:t>
      </w:r>
      <w:r w:rsidRPr="00541202">
        <w:rPr>
          <w:rFonts w:ascii="Century Schoolbook" w:hAnsi="Century Schoolbook"/>
          <w:sz w:val="24"/>
          <w:szCs w:val="24"/>
        </w:rPr>
        <w:t>oute 193 and the Severn-Lanham Road</w:t>
      </w:r>
      <w:r w:rsidR="00541202" w:rsidRPr="00541202">
        <w:rPr>
          <w:rFonts w:ascii="Century Schoolbook" w:hAnsi="Century Schoolbook"/>
          <w:sz w:val="24"/>
          <w:szCs w:val="24"/>
        </w:rPr>
        <w:t xml:space="preserve"> between Greenbelt and Bowie. The church is conveniently located a short distance from the Capital Beltway (Hwy 495) and the Baltimore-Washington Parkway (Hwy 295).</w:t>
      </w:r>
    </w:p>
    <w:p w:rsidR="00A06836" w:rsidRPr="00541202" w:rsidRDefault="00A06836" w:rsidP="00541202">
      <w:pPr>
        <w:jc w:val="center"/>
        <w:rPr>
          <w:rFonts w:ascii="Century Schoolbook" w:hAnsi="Century Schoolbook"/>
          <w:sz w:val="24"/>
          <w:szCs w:val="24"/>
        </w:rPr>
      </w:pPr>
    </w:p>
    <w:p w:rsidR="00A06836" w:rsidRPr="00541202" w:rsidRDefault="00541202" w:rsidP="00541202">
      <w:pPr>
        <w:jc w:val="center"/>
        <w:rPr>
          <w:rFonts w:ascii="Century Schoolbook" w:hAnsi="Century Schoolbook"/>
          <w:sz w:val="24"/>
          <w:szCs w:val="24"/>
        </w:rPr>
      </w:pPr>
      <w:r w:rsidRPr="00541202">
        <w:rPr>
          <w:rFonts w:ascii="Century Schoolbook" w:hAnsi="Century Schoolbook"/>
          <w:sz w:val="24"/>
          <w:szCs w:val="24"/>
        </w:rPr>
        <w:t>Parking is available on site.</w:t>
      </w:r>
    </w:p>
    <w:p w:rsidR="00A06836" w:rsidRPr="00541202" w:rsidRDefault="00A06836" w:rsidP="00541202">
      <w:pPr>
        <w:jc w:val="center"/>
        <w:rPr>
          <w:rFonts w:ascii="Century Schoolbook" w:hAnsi="Century Schoolbook"/>
          <w:sz w:val="24"/>
          <w:szCs w:val="24"/>
        </w:rPr>
      </w:pPr>
    </w:p>
    <w:p w:rsidR="00A06836" w:rsidRPr="00541202" w:rsidRDefault="00A06836" w:rsidP="007264F7">
      <w:pPr>
        <w:rPr>
          <w:rFonts w:ascii="Century Schoolbook" w:hAnsi="Century Schoolbook"/>
          <w:sz w:val="24"/>
          <w:szCs w:val="24"/>
        </w:rPr>
      </w:pPr>
    </w:p>
    <w:p w:rsidR="00A06836" w:rsidRDefault="00A06836" w:rsidP="007264F7">
      <w:pPr>
        <w:rPr>
          <w:rFonts w:ascii="Century Schoolbook" w:hAnsi="Century Schoolbook"/>
          <w:sz w:val="24"/>
          <w:szCs w:val="24"/>
        </w:rPr>
      </w:pPr>
    </w:p>
    <w:p w:rsidR="00357A8A" w:rsidRDefault="00357A8A" w:rsidP="007264F7">
      <w:pPr>
        <w:rPr>
          <w:rFonts w:ascii="Century Schoolbook" w:hAnsi="Century Schoolbook"/>
          <w:sz w:val="24"/>
          <w:szCs w:val="24"/>
        </w:rPr>
      </w:pPr>
    </w:p>
    <w:p w:rsidR="00DE71E6" w:rsidRPr="00541202" w:rsidRDefault="00DE71E6" w:rsidP="007264F7">
      <w:pPr>
        <w:rPr>
          <w:rFonts w:ascii="Century Schoolbook" w:hAnsi="Century Schoolbook"/>
          <w:sz w:val="24"/>
          <w:szCs w:val="24"/>
        </w:rPr>
      </w:pPr>
    </w:p>
    <w:p w:rsidR="002B5C66" w:rsidRDefault="00BE560F" w:rsidP="00280DC5">
      <w:pPr>
        <w:jc w:val="center"/>
        <w:rPr>
          <w:rFonts w:ascii="Bodoni MT" w:hAnsi="Bodoni MT"/>
          <w:sz w:val="60"/>
          <w:szCs w:val="60"/>
        </w:rPr>
      </w:pPr>
      <w:r>
        <w:rPr>
          <w:rFonts w:ascii="Bodoni MT" w:hAnsi="Bodoni MT"/>
          <w:sz w:val="60"/>
          <w:szCs w:val="60"/>
        </w:rPr>
        <w:t xml:space="preserve">St. George’s Welcomes You </w:t>
      </w:r>
    </w:p>
    <w:p w:rsidR="00A06836" w:rsidRPr="009F11EA" w:rsidRDefault="00DE71E6" w:rsidP="00280DC5">
      <w:pPr>
        <w:jc w:val="center"/>
        <w:rPr>
          <w:rFonts w:ascii="Bodoni MT" w:hAnsi="Bodoni MT"/>
          <w:sz w:val="60"/>
          <w:szCs w:val="60"/>
        </w:rPr>
      </w:pPr>
      <w:r>
        <w:rPr>
          <w:noProof/>
        </w:rPr>
        <w:drawing>
          <wp:anchor distT="0" distB="0" distL="114300" distR="114300" simplePos="0" relativeHeight="251658240" behindDoc="0" locked="0" layoutInCell="1" allowOverlap="1" wp14:anchorId="5A77BC3F" wp14:editId="3E7DA5C9">
            <wp:simplePos x="0" y="0"/>
            <wp:positionH relativeFrom="column">
              <wp:posOffset>293370</wp:posOffset>
            </wp:positionH>
            <wp:positionV relativeFrom="paragraph">
              <wp:posOffset>796925</wp:posOffset>
            </wp:positionV>
            <wp:extent cx="2571750" cy="1768475"/>
            <wp:effectExtent l="19050" t="19050" r="19050" b="22225"/>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 Assistant\Pictures\DSC04482.JPG"/>
                    <pic:cNvPicPr>
                      <a:picLocks noChangeAspect="1" noChangeArrowheads="1"/>
                    </pic:cNvPicPr>
                  </pic:nvPicPr>
                  <pic:blipFill rotWithShape="1">
                    <a:blip r:embed="rId8">
                      <a:extLst>
                        <a:ext uri="{28A0092B-C50C-407E-A947-70E740481C1C}">
                          <a14:useLocalDpi xmlns:a14="http://schemas.microsoft.com/office/drawing/2010/main" val="0"/>
                        </a:ext>
                      </a:extLst>
                    </a:blip>
                    <a:srcRect r="2807"/>
                    <a:stretch/>
                  </pic:blipFill>
                  <pic:spPr bwMode="auto">
                    <a:xfrm>
                      <a:off x="0" y="0"/>
                      <a:ext cx="2571750" cy="1768475"/>
                    </a:xfrm>
                    <a:prstGeom prst="rect">
                      <a:avLst/>
                    </a:prstGeom>
                    <a:noFill/>
                    <a:ln w="63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0F">
        <w:rPr>
          <w:rFonts w:ascii="Bodoni MT" w:hAnsi="Bodoni MT"/>
          <w:sz w:val="60"/>
          <w:szCs w:val="60"/>
        </w:rPr>
        <w:t>to Miller Hal</w:t>
      </w:r>
      <w:r w:rsidR="00A06836" w:rsidRPr="009F11EA">
        <w:rPr>
          <w:rFonts w:ascii="Bodoni MT" w:hAnsi="Bodoni MT"/>
          <w:sz w:val="60"/>
          <w:szCs w:val="60"/>
        </w:rPr>
        <w:t>l</w:t>
      </w:r>
    </w:p>
    <w:p w:rsidR="00A06836" w:rsidRDefault="00A06836" w:rsidP="00280DC5">
      <w:pPr>
        <w:jc w:val="center"/>
        <w:rPr>
          <w:rFonts w:ascii="Gabriola" w:hAnsi="Gabriola"/>
          <w:sz w:val="44"/>
          <w:szCs w:val="44"/>
        </w:rPr>
      </w:pPr>
    </w:p>
    <w:p w:rsidR="00A06836" w:rsidRDefault="00A06836" w:rsidP="00280DC5">
      <w:pPr>
        <w:contextualSpacing/>
        <w:jc w:val="center"/>
        <w:rPr>
          <w:rFonts w:ascii="Gabriola" w:hAnsi="Gabriola"/>
          <w:sz w:val="44"/>
          <w:szCs w:val="44"/>
        </w:rPr>
      </w:pPr>
      <w:r>
        <w:rPr>
          <w:rFonts w:ascii="Gabriola" w:hAnsi="Gabriola"/>
          <w:sz w:val="44"/>
          <w:szCs w:val="44"/>
        </w:rPr>
        <w:t>St. George’s</w:t>
      </w:r>
    </w:p>
    <w:p w:rsidR="00A06836" w:rsidRPr="007D40FC" w:rsidRDefault="00A06836" w:rsidP="00280DC5">
      <w:pPr>
        <w:contextualSpacing/>
        <w:jc w:val="center"/>
        <w:rPr>
          <w:rFonts w:ascii="Gabriola" w:hAnsi="Gabriola"/>
          <w:sz w:val="44"/>
          <w:szCs w:val="44"/>
        </w:rPr>
      </w:pPr>
      <w:r w:rsidRPr="007D40FC">
        <w:rPr>
          <w:rFonts w:ascii="Gabriola" w:hAnsi="Gabriola"/>
          <w:sz w:val="44"/>
          <w:szCs w:val="44"/>
        </w:rPr>
        <w:t>Episcopal Church</w:t>
      </w:r>
    </w:p>
    <w:p w:rsidR="00A06836" w:rsidRPr="007D40FC" w:rsidRDefault="00A06836" w:rsidP="00280DC5">
      <w:pPr>
        <w:contextualSpacing/>
        <w:jc w:val="center"/>
        <w:rPr>
          <w:rFonts w:ascii="Gabriola" w:hAnsi="Gabriola"/>
          <w:sz w:val="44"/>
          <w:szCs w:val="44"/>
        </w:rPr>
      </w:pPr>
      <w:r w:rsidRPr="007D40FC">
        <w:rPr>
          <w:rFonts w:ascii="Gabriola" w:hAnsi="Gabriola"/>
          <w:sz w:val="44"/>
          <w:szCs w:val="44"/>
        </w:rPr>
        <w:t>Glenn Dale, MD</w:t>
      </w:r>
    </w:p>
    <w:p w:rsidR="00A06836" w:rsidRDefault="00A06836" w:rsidP="00280DC5">
      <w:pPr>
        <w:contextualSpacing/>
        <w:jc w:val="center"/>
        <w:rPr>
          <w:rFonts w:ascii="Gabriola" w:hAnsi="Gabriola"/>
          <w:sz w:val="44"/>
          <w:szCs w:val="44"/>
        </w:rPr>
      </w:pPr>
      <w:r w:rsidRPr="007D40FC">
        <w:rPr>
          <w:rFonts w:ascii="Gabriola" w:hAnsi="Gabriola"/>
          <w:sz w:val="44"/>
          <w:szCs w:val="44"/>
        </w:rPr>
        <w:t>(301) 262-3285</w:t>
      </w:r>
    </w:p>
    <w:p w:rsidR="00A06836" w:rsidRPr="007D40FC" w:rsidRDefault="00A06836" w:rsidP="00280DC5">
      <w:pPr>
        <w:contextualSpacing/>
        <w:jc w:val="center"/>
        <w:rPr>
          <w:rFonts w:ascii="Gabriola" w:hAnsi="Gabriola"/>
          <w:sz w:val="44"/>
          <w:szCs w:val="44"/>
        </w:rPr>
      </w:pPr>
      <w:r>
        <w:rPr>
          <w:rFonts w:ascii="Gabriola" w:hAnsi="Gabriola"/>
          <w:sz w:val="44"/>
          <w:szCs w:val="44"/>
        </w:rPr>
        <w:t>office@stgeo.comcastbiz.net</w:t>
      </w:r>
    </w:p>
    <w:p w:rsidR="00A06836" w:rsidRDefault="00A06836" w:rsidP="00280DC5">
      <w:pPr>
        <w:jc w:val="center"/>
      </w:pPr>
    </w:p>
    <w:p w:rsidR="00A06836" w:rsidRDefault="00A06836" w:rsidP="00280DC5"/>
    <w:p w:rsidR="00A06836" w:rsidRDefault="00541202" w:rsidP="00280DC5">
      <w:r>
        <w:rPr>
          <w:noProof/>
        </w:rPr>
        <w:lastRenderedPageBreak/>
        <w:drawing>
          <wp:anchor distT="0" distB="0" distL="114300" distR="114300" simplePos="0" relativeHeight="251657216" behindDoc="1" locked="0" layoutInCell="1" allowOverlap="1" wp14:anchorId="46482730" wp14:editId="5914414A">
            <wp:simplePos x="0" y="0"/>
            <wp:positionH relativeFrom="column">
              <wp:posOffset>171450</wp:posOffset>
            </wp:positionH>
            <wp:positionV relativeFrom="paragraph">
              <wp:posOffset>262890</wp:posOffset>
            </wp:positionV>
            <wp:extent cx="2581275" cy="2533650"/>
            <wp:effectExtent l="0" t="0" r="9525" b="0"/>
            <wp:wrapTight wrapText="bothSides">
              <wp:wrapPolygon edited="0">
                <wp:start x="0" y="0"/>
                <wp:lineTo x="0" y="21438"/>
                <wp:lineTo x="21520" y="21438"/>
                <wp:lineTo x="21520" y="0"/>
                <wp:lineTo x="0" y="0"/>
              </wp:wrapPolygon>
            </wp:wrapTight>
            <wp:docPr id="3" name="Picture 2" descr="par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ish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836" w:rsidRPr="00DA42B6" w:rsidRDefault="00A06836" w:rsidP="009F11EA">
      <w:pPr>
        <w:rPr>
          <w:rFonts w:ascii="Century Schoolbook" w:hAnsi="Century Schoolbook"/>
          <w:i/>
          <w:sz w:val="24"/>
          <w:szCs w:val="24"/>
        </w:rPr>
      </w:pPr>
      <w:r w:rsidRPr="00DA42B6">
        <w:rPr>
          <w:rFonts w:ascii="Century Schoolbook" w:hAnsi="Century Schoolbook"/>
          <w:i/>
          <w:sz w:val="24"/>
          <w:szCs w:val="24"/>
        </w:rPr>
        <w:t>“We are delighted that you are interested in using St. George’s Miller Hall for your group’s celebration or other event. An important part of our ministry at St. George’s is making our facilities available to the community at large.”</w:t>
      </w:r>
    </w:p>
    <w:p w:rsidR="00A06836" w:rsidRPr="008F15B1" w:rsidRDefault="00A06836" w:rsidP="009F11EA">
      <w:pPr>
        <w:rPr>
          <w:rFonts w:ascii="Century Schoolbook" w:hAnsi="Century Schoolbook"/>
          <w:sz w:val="12"/>
          <w:szCs w:val="12"/>
        </w:rPr>
      </w:pPr>
    </w:p>
    <w:p w:rsidR="00A06836" w:rsidRPr="00DA42B6" w:rsidRDefault="00A06836" w:rsidP="00280DC5">
      <w:pPr>
        <w:jc w:val="both"/>
        <w:rPr>
          <w:rFonts w:ascii="Century Schoolbook" w:hAnsi="Century Schoolbook"/>
          <w:sz w:val="24"/>
          <w:szCs w:val="24"/>
        </w:rPr>
      </w:pPr>
      <w:r w:rsidRPr="00DA42B6">
        <w:rPr>
          <w:rFonts w:ascii="Century Schoolbook" w:hAnsi="Century Schoolbook"/>
          <w:sz w:val="24"/>
          <w:szCs w:val="24"/>
        </w:rPr>
        <w:t>-The Reverend Connie Reinhardt</w:t>
      </w:r>
    </w:p>
    <w:p w:rsidR="00A06836" w:rsidRPr="00DA42B6" w:rsidRDefault="003F56CE" w:rsidP="00280DC5">
      <w:pPr>
        <w:jc w:val="both"/>
        <w:rPr>
          <w:rFonts w:ascii="Century Schoolbook" w:hAnsi="Century Schoolbook"/>
          <w:sz w:val="24"/>
          <w:szCs w:val="24"/>
        </w:rPr>
      </w:pPr>
      <w:r>
        <w:rPr>
          <w:rFonts w:ascii="Century Schoolbook" w:hAnsi="Century Schoolbook"/>
          <w:sz w:val="24"/>
          <w:szCs w:val="24"/>
        </w:rPr>
        <w:t xml:space="preserve"> </w:t>
      </w:r>
      <w:r w:rsidR="00A06836" w:rsidRPr="00DA42B6">
        <w:rPr>
          <w:rFonts w:ascii="Century Schoolbook" w:hAnsi="Century Schoolbook"/>
          <w:sz w:val="24"/>
          <w:szCs w:val="24"/>
        </w:rPr>
        <w:t>Rector, St. George’s Episcopal Church</w:t>
      </w:r>
    </w:p>
    <w:p w:rsidR="00A06836" w:rsidRPr="008F15B1" w:rsidRDefault="00A06836" w:rsidP="00280DC5">
      <w:pPr>
        <w:rPr>
          <w:sz w:val="24"/>
          <w:szCs w:val="24"/>
        </w:rPr>
      </w:pPr>
    </w:p>
    <w:p w:rsidR="00A06836" w:rsidRPr="009F11EA" w:rsidRDefault="009F11EA" w:rsidP="00280DC5">
      <w:pPr>
        <w:rPr>
          <w:rFonts w:ascii="Century Schoolbook" w:hAnsi="Century Schoolbook"/>
          <w:sz w:val="32"/>
          <w:szCs w:val="32"/>
          <w:u w:val="single"/>
        </w:rPr>
      </w:pPr>
      <w:r w:rsidRPr="009F11EA">
        <w:rPr>
          <w:rFonts w:ascii="Century Schoolbook" w:hAnsi="Century Schoolbook"/>
          <w:sz w:val="32"/>
          <w:szCs w:val="32"/>
          <w:u w:val="single"/>
        </w:rPr>
        <w:t>Welcome to St. George’s</w:t>
      </w:r>
    </w:p>
    <w:p w:rsidR="00A06836" w:rsidRPr="00611BDD" w:rsidRDefault="00A06836" w:rsidP="00280DC5">
      <w:pPr>
        <w:rPr>
          <w:rFonts w:ascii="AR JULIAN" w:hAnsi="AR JULIAN"/>
          <w:sz w:val="12"/>
          <w:szCs w:val="12"/>
          <w:u w:val="single"/>
        </w:rPr>
      </w:pPr>
    </w:p>
    <w:p w:rsidR="00A06836" w:rsidRPr="00BB55EF" w:rsidRDefault="009F11EA" w:rsidP="009F11EA">
      <w:pPr>
        <w:rPr>
          <w:rFonts w:ascii="Century Schoolbook" w:hAnsi="Century Schoolbook"/>
          <w:sz w:val="24"/>
          <w:szCs w:val="24"/>
        </w:rPr>
      </w:pPr>
      <w:r>
        <w:rPr>
          <w:rFonts w:ascii="Century Schoolbook" w:hAnsi="Century Schoolbook"/>
          <w:sz w:val="24"/>
          <w:szCs w:val="24"/>
        </w:rPr>
        <w:t xml:space="preserve">St. George’s is a welcoming and open community with a tradition of hospitality. </w:t>
      </w:r>
      <w:r w:rsidR="00A06836" w:rsidRPr="00764F70">
        <w:rPr>
          <w:rFonts w:ascii="Century Schoolbook" w:hAnsi="Century Schoolbook"/>
          <w:sz w:val="24"/>
          <w:szCs w:val="24"/>
        </w:rPr>
        <w:t>Miller Hall</w:t>
      </w:r>
      <w:r>
        <w:rPr>
          <w:rFonts w:ascii="Century Schoolbook" w:hAnsi="Century Schoolbook"/>
          <w:sz w:val="24"/>
          <w:szCs w:val="24"/>
        </w:rPr>
        <w:t xml:space="preserve">, our event space, </w:t>
      </w:r>
      <w:r w:rsidR="00A06836" w:rsidRPr="00764F70">
        <w:rPr>
          <w:rFonts w:ascii="Century Schoolbook" w:hAnsi="Century Schoolbook"/>
          <w:sz w:val="24"/>
          <w:szCs w:val="24"/>
        </w:rPr>
        <w:t xml:space="preserve">is available for parties, receptions, and other events. The Hall is typically available on Friday </w:t>
      </w:r>
      <w:r w:rsidR="002D48F1">
        <w:rPr>
          <w:rFonts w:ascii="Century Schoolbook" w:hAnsi="Century Schoolbook"/>
          <w:sz w:val="24"/>
          <w:szCs w:val="24"/>
        </w:rPr>
        <w:t xml:space="preserve">and Saturday </w:t>
      </w:r>
      <w:r w:rsidR="00BB55EF">
        <w:rPr>
          <w:rFonts w:ascii="Century Schoolbook" w:hAnsi="Century Schoolbook"/>
          <w:sz w:val="24"/>
          <w:szCs w:val="24"/>
        </w:rPr>
        <w:t>evenings</w:t>
      </w:r>
      <w:r w:rsidR="002D48F1">
        <w:rPr>
          <w:rFonts w:ascii="Century Schoolbook" w:hAnsi="Century Schoolbook"/>
          <w:sz w:val="24"/>
          <w:szCs w:val="24"/>
        </w:rPr>
        <w:t xml:space="preserve"> </w:t>
      </w:r>
      <w:r w:rsidR="00795455">
        <w:rPr>
          <w:rFonts w:ascii="Century Schoolbook" w:hAnsi="Century Schoolbook"/>
          <w:sz w:val="24"/>
          <w:szCs w:val="24"/>
        </w:rPr>
        <w:t xml:space="preserve">anytime between </w:t>
      </w:r>
      <w:r w:rsidR="002D48F1">
        <w:rPr>
          <w:rFonts w:ascii="Century Schoolbook" w:hAnsi="Century Schoolbook"/>
          <w:sz w:val="24"/>
          <w:szCs w:val="24"/>
        </w:rPr>
        <w:t xml:space="preserve">8:00 </w:t>
      </w:r>
      <w:r>
        <w:rPr>
          <w:rFonts w:ascii="Century Schoolbook" w:hAnsi="Century Schoolbook"/>
          <w:sz w:val="24"/>
          <w:szCs w:val="24"/>
        </w:rPr>
        <w:t>pm</w:t>
      </w:r>
      <w:r w:rsidR="002D48F1">
        <w:rPr>
          <w:rFonts w:ascii="Century Schoolbook" w:hAnsi="Century Schoolbook"/>
          <w:sz w:val="24"/>
          <w:szCs w:val="24"/>
        </w:rPr>
        <w:t xml:space="preserve"> </w:t>
      </w:r>
      <w:r w:rsidR="00795455">
        <w:rPr>
          <w:rFonts w:ascii="Century Schoolbook" w:hAnsi="Century Schoolbook"/>
          <w:sz w:val="24"/>
          <w:szCs w:val="24"/>
        </w:rPr>
        <w:t>and</w:t>
      </w:r>
      <w:r w:rsidR="002D48F1">
        <w:rPr>
          <w:rFonts w:ascii="Century Schoolbook" w:hAnsi="Century Schoolbook"/>
          <w:sz w:val="24"/>
          <w:szCs w:val="24"/>
        </w:rPr>
        <w:t xml:space="preserve"> 2:00 </w:t>
      </w:r>
      <w:r>
        <w:rPr>
          <w:rFonts w:ascii="Century Schoolbook" w:hAnsi="Century Schoolbook"/>
          <w:sz w:val="24"/>
          <w:szCs w:val="24"/>
        </w:rPr>
        <w:t>am. The Hall may also be available at other times</w:t>
      </w:r>
      <w:r w:rsidR="00A06836" w:rsidRPr="00764F70">
        <w:rPr>
          <w:rFonts w:ascii="Century Schoolbook" w:hAnsi="Century Schoolbook"/>
          <w:sz w:val="24"/>
          <w:szCs w:val="24"/>
        </w:rPr>
        <w:t xml:space="preserve">. </w:t>
      </w:r>
      <w:r>
        <w:rPr>
          <w:rFonts w:ascii="Century Schoolbook" w:hAnsi="Century Schoolbook"/>
          <w:sz w:val="24"/>
          <w:szCs w:val="24"/>
        </w:rPr>
        <w:t>P</w:t>
      </w:r>
      <w:r w:rsidR="00A06836" w:rsidRPr="00764F70">
        <w:rPr>
          <w:rFonts w:ascii="Century Schoolbook" w:hAnsi="Century Schoolbook"/>
          <w:sz w:val="24"/>
          <w:szCs w:val="24"/>
        </w:rPr>
        <w:t>lease inquire with the office.</w:t>
      </w:r>
      <w:r w:rsidR="003F56CE">
        <w:rPr>
          <w:rFonts w:ascii="Century Schoolbook" w:hAnsi="Century Schoolbook"/>
          <w:sz w:val="24"/>
          <w:szCs w:val="24"/>
        </w:rPr>
        <w:t xml:space="preserve"> We will do our best to accommodate your event within our </w:t>
      </w:r>
      <w:r>
        <w:rPr>
          <w:rFonts w:ascii="Century Schoolbook" w:hAnsi="Century Schoolbook"/>
          <w:sz w:val="24"/>
          <w:szCs w:val="24"/>
        </w:rPr>
        <w:t xml:space="preserve">church </w:t>
      </w:r>
      <w:r w:rsidR="003F56CE">
        <w:rPr>
          <w:rFonts w:ascii="Century Schoolbook" w:hAnsi="Century Schoolbook"/>
          <w:sz w:val="24"/>
          <w:szCs w:val="24"/>
        </w:rPr>
        <w:t>calendar.</w:t>
      </w:r>
    </w:p>
    <w:p w:rsidR="00A06836" w:rsidRPr="009F11EA" w:rsidRDefault="003F56CE" w:rsidP="00280DC5">
      <w:pPr>
        <w:contextualSpacing/>
        <w:rPr>
          <w:rFonts w:ascii="Century Schoolbook" w:hAnsi="Century Schoolbook"/>
          <w:sz w:val="32"/>
          <w:szCs w:val="32"/>
          <w:u w:val="single"/>
        </w:rPr>
      </w:pPr>
      <w:r w:rsidRPr="009F11EA">
        <w:rPr>
          <w:rFonts w:ascii="Century Schoolbook" w:hAnsi="Century Schoolbook"/>
          <w:sz w:val="32"/>
          <w:szCs w:val="32"/>
          <w:u w:val="single"/>
        </w:rPr>
        <w:t>Miller Hall</w:t>
      </w:r>
      <w:r w:rsidR="00A06836" w:rsidRPr="009F11EA">
        <w:rPr>
          <w:rFonts w:ascii="Century Schoolbook" w:hAnsi="Century Schoolbook"/>
          <w:sz w:val="32"/>
          <w:szCs w:val="32"/>
          <w:u w:val="single"/>
        </w:rPr>
        <w:t xml:space="preserve"> Capacity</w:t>
      </w:r>
    </w:p>
    <w:p w:rsidR="00A06836" w:rsidRPr="009F11EA" w:rsidRDefault="00A06836" w:rsidP="00280DC5">
      <w:pPr>
        <w:contextualSpacing/>
        <w:rPr>
          <w:rFonts w:ascii="Century Schoolbook" w:hAnsi="Century Schoolbook"/>
          <w:sz w:val="12"/>
          <w:szCs w:val="12"/>
          <w:u w:val="single"/>
        </w:rPr>
      </w:pPr>
    </w:p>
    <w:p w:rsidR="00A06836" w:rsidRPr="00BC776F" w:rsidRDefault="00795455" w:rsidP="00795455">
      <w:pPr>
        <w:contextualSpacing/>
        <w:rPr>
          <w:rFonts w:ascii="Century Schoolbook" w:hAnsi="Century Schoolbook"/>
          <w:sz w:val="24"/>
          <w:szCs w:val="24"/>
        </w:rPr>
      </w:pPr>
      <w:r>
        <w:rPr>
          <w:rFonts w:ascii="Century Schoolbook" w:hAnsi="Century Schoolbook"/>
          <w:sz w:val="24"/>
          <w:szCs w:val="24"/>
        </w:rPr>
        <w:t>Miller Hall is located on the first floor of the St. George’s Church building and can be reached without using stairs. The Church</w:t>
      </w:r>
      <w:r w:rsidR="00A06836" w:rsidRPr="00764F70">
        <w:rPr>
          <w:rFonts w:ascii="Century Schoolbook" w:hAnsi="Century Schoolbook"/>
          <w:sz w:val="24"/>
          <w:szCs w:val="24"/>
        </w:rPr>
        <w:t xml:space="preserve"> provides </w:t>
      </w:r>
      <w:r w:rsidR="00CA4E7C">
        <w:rPr>
          <w:rFonts w:ascii="Century Schoolbook" w:hAnsi="Century Schoolbook"/>
          <w:sz w:val="24"/>
          <w:szCs w:val="24"/>
        </w:rPr>
        <w:t>125</w:t>
      </w:r>
      <w:r w:rsidR="00A06836" w:rsidRPr="00764F70">
        <w:rPr>
          <w:rFonts w:ascii="Century Schoolbook" w:hAnsi="Century Schoolbook"/>
          <w:sz w:val="24"/>
          <w:szCs w:val="24"/>
        </w:rPr>
        <w:t xml:space="preserve"> chairs, six round tables</w:t>
      </w:r>
      <w:r w:rsidR="00CA4E7C">
        <w:rPr>
          <w:rFonts w:ascii="Century Schoolbook" w:hAnsi="Century Schoolbook"/>
          <w:sz w:val="24"/>
          <w:szCs w:val="24"/>
        </w:rPr>
        <w:t xml:space="preserve"> seating eight guests per table, eight six foot tables seating eight to ten persons per table, and ten eight foot tables</w:t>
      </w:r>
      <w:r w:rsidR="00A06836" w:rsidRPr="00764F70">
        <w:rPr>
          <w:rFonts w:ascii="Century Schoolbook" w:hAnsi="Century Schoolbook"/>
          <w:sz w:val="24"/>
          <w:szCs w:val="24"/>
        </w:rPr>
        <w:t xml:space="preserve"> seating </w:t>
      </w:r>
      <w:r w:rsidR="00CA4E7C">
        <w:rPr>
          <w:rFonts w:ascii="Century Schoolbook" w:hAnsi="Century Schoolbook"/>
          <w:sz w:val="24"/>
          <w:szCs w:val="24"/>
        </w:rPr>
        <w:t>ten to twelve</w:t>
      </w:r>
      <w:r w:rsidR="00A06836" w:rsidRPr="00764F70">
        <w:rPr>
          <w:rFonts w:ascii="Century Schoolbook" w:hAnsi="Century Schoolbook"/>
          <w:sz w:val="24"/>
          <w:szCs w:val="24"/>
        </w:rPr>
        <w:t xml:space="preserve"> persons each. Hall capacity is not to exceed 125 people.</w:t>
      </w:r>
    </w:p>
    <w:p w:rsidR="00A06836" w:rsidRPr="00DA42B6" w:rsidRDefault="00A06836" w:rsidP="00795455">
      <w:pPr>
        <w:rPr>
          <w:rFonts w:ascii="AR JULIAN" w:hAnsi="AR JULIAN"/>
          <w:sz w:val="12"/>
          <w:szCs w:val="12"/>
          <w:u w:val="single"/>
        </w:rPr>
      </w:pPr>
    </w:p>
    <w:p w:rsidR="003F56CE" w:rsidRDefault="003F56CE" w:rsidP="00795455">
      <w:pPr>
        <w:rPr>
          <w:rFonts w:ascii="Century Schoolbook" w:hAnsi="Century Schoolbook"/>
          <w:sz w:val="24"/>
          <w:szCs w:val="24"/>
        </w:rPr>
      </w:pPr>
      <w:r w:rsidRPr="00764F70">
        <w:rPr>
          <w:rFonts w:ascii="Century Schoolbook" w:hAnsi="Century Schoolbook"/>
          <w:sz w:val="24"/>
          <w:szCs w:val="24"/>
        </w:rPr>
        <w:t xml:space="preserve">Miller Hall also has a commercial grade kitchen for use during </w:t>
      </w:r>
      <w:r w:rsidR="00795455" w:rsidRPr="00764F70">
        <w:rPr>
          <w:rFonts w:ascii="Century Schoolbook" w:hAnsi="Century Schoolbook"/>
          <w:sz w:val="24"/>
          <w:szCs w:val="24"/>
        </w:rPr>
        <w:t>events</w:t>
      </w:r>
      <w:r w:rsidR="00795455">
        <w:rPr>
          <w:rFonts w:ascii="Century Schoolbook" w:hAnsi="Century Schoolbook"/>
          <w:sz w:val="24"/>
          <w:szCs w:val="24"/>
        </w:rPr>
        <w:t>.</w:t>
      </w:r>
      <w:r w:rsidR="00795455" w:rsidRPr="00764F70">
        <w:rPr>
          <w:rFonts w:ascii="Century Schoolbook" w:hAnsi="Century Schoolbook"/>
          <w:sz w:val="24"/>
          <w:szCs w:val="24"/>
        </w:rPr>
        <w:t xml:space="preserve"> </w:t>
      </w:r>
      <w:r w:rsidR="00795455">
        <w:rPr>
          <w:rFonts w:ascii="Century Schoolbook" w:hAnsi="Century Schoolbook"/>
          <w:sz w:val="24"/>
          <w:szCs w:val="24"/>
        </w:rPr>
        <w:t>Restrooms and coat racks are located nearby.</w:t>
      </w:r>
    </w:p>
    <w:p w:rsidR="00795455" w:rsidRPr="00795455" w:rsidRDefault="00795455" w:rsidP="00795455">
      <w:pPr>
        <w:rPr>
          <w:rFonts w:ascii="Century Schoolbook" w:hAnsi="Century Schoolbook"/>
          <w:sz w:val="20"/>
          <w:szCs w:val="20"/>
        </w:rPr>
      </w:pPr>
    </w:p>
    <w:p w:rsidR="00795455" w:rsidRPr="00795455" w:rsidRDefault="00795455" w:rsidP="00795455">
      <w:pPr>
        <w:rPr>
          <w:rFonts w:ascii="Century Schoolbook" w:hAnsi="Century Schoolbook"/>
          <w:sz w:val="32"/>
          <w:szCs w:val="32"/>
          <w:u w:val="single"/>
        </w:rPr>
      </w:pPr>
      <w:r w:rsidRPr="00795455">
        <w:rPr>
          <w:rFonts w:ascii="Century Schoolbook" w:hAnsi="Century Schoolbook"/>
          <w:sz w:val="32"/>
          <w:szCs w:val="32"/>
          <w:u w:val="single"/>
        </w:rPr>
        <w:t>Hall Donation Fee</w:t>
      </w:r>
    </w:p>
    <w:p w:rsidR="00795455" w:rsidRPr="00795455" w:rsidRDefault="00795455" w:rsidP="00795455">
      <w:pPr>
        <w:rPr>
          <w:rFonts w:ascii="AR JULIAN" w:hAnsi="AR JULIAN"/>
          <w:sz w:val="16"/>
          <w:szCs w:val="16"/>
          <w:u w:val="single"/>
        </w:rPr>
      </w:pPr>
    </w:p>
    <w:p w:rsidR="00795455" w:rsidRPr="00795455" w:rsidRDefault="00795455" w:rsidP="00795455">
      <w:pPr>
        <w:rPr>
          <w:rFonts w:ascii="Century Schoolbook" w:hAnsi="Century Schoolbook"/>
          <w:sz w:val="24"/>
          <w:szCs w:val="24"/>
        </w:rPr>
      </w:pPr>
      <w:r w:rsidRPr="00795455">
        <w:rPr>
          <w:rFonts w:ascii="Century Schoolbook" w:hAnsi="Century Schoolbook"/>
          <w:sz w:val="24"/>
          <w:szCs w:val="24"/>
        </w:rPr>
        <w:t xml:space="preserve">The typical Miller Hall Rental Donation Fee is $750.00 ($125.00 per hour). This fee covers the six hour rental period from 8:00 </w:t>
      </w:r>
      <w:r w:rsidR="00357A8A">
        <w:rPr>
          <w:rFonts w:ascii="Century Schoolbook" w:hAnsi="Century Schoolbook"/>
          <w:sz w:val="24"/>
          <w:szCs w:val="24"/>
        </w:rPr>
        <w:t xml:space="preserve">pm </w:t>
      </w:r>
      <w:r w:rsidRPr="00795455">
        <w:rPr>
          <w:rFonts w:ascii="Century Schoolbook" w:hAnsi="Century Schoolbook"/>
          <w:sz w:val="24"/>
          <w:szCs w:val="24"/>
        </w:rPr>
        <w:t xml:space="preserve">to 2:00 </w:t>
      </w:r>
      <w:r w:rsidR="00357A8A">
        <w:rPr>
          <w:rFonts w:ascii="Century Schoolbook" w:hAnsi="Century Schoolbook"/>
          <w:sz w:val="24"/>
          <w:szCs w:val="24"/>
        </w:rPr>
        <w:t>am</w:t>
      </w:r>
      <w:r w:rsidRPr="00795455">
        <w:rPr>
          <w:rFonts w:ascii="Century Schoolbook" w:hAnsi="Century Schoolbook"/>
          <w:sz w:val="24"/>
          <w:szCs w:val="24"/>
        </w:rPr>
        <w:t>. A Miller Hall Rental Donation of $125.00 per hour is also available for shorter events but the hourly rate is firm and non-negotiable.</w:t>
      </w:r>
    </w:p>
    <w:p w:rsidR="00795455" w:rsidRPr="00795455" w:rsidRDefault="00795455" w:rsidP="00795455">
      <w:pPr>
        <w:rPr>
          <w:rFonts w:ascii="Century Schoolbook" w:hAnsi="Century Schoolbook"/>
          <w:sz w:val="24"/>
          <w:szCs w:val="24"/>
        </w:rPr>
      </w:pPr>
    </w:p>
    <w:p w:rsidR="00795455" w:rsidRPr="00795455" w:rsidRDefault="00795455" w:rsidP="00795455">
      <w:pPr>
        <w:rPr>
          <w:rFonts w:ascii="Century Schoolbook" w:hAnsi="Century Schoolbook"/>
          <w:sz w:val="32"/>
          <w:szCs w:val="32"/>
          <w:u w:val="single"/>
        </w:rPr>
      </w:pPr>
      <w:r w:rsidRPr="00795455">
        <w:rPr>
          <w:rFonts w:ascii="Century Schoolbook" w:hAnsi="Century Schoolbook"/>
          <w:sz w:val="32"/>
          <w:szCs w:val="32"/>
          <w:u w:val="single"/>
        </w:rPr>
        <w:t>To Reserve the Hall</w:t>
      </w:r>
    </w:p>
    <w:p w:rsidR="00795455" w:rsidRPr="00795455" w:rsidRDefault="00795455" w:rsidP="00795455">
      <w:pPr>
        <w:rPr>
          <w:rFonts w:ascii="AR JULIAN" w:hAnsi="AR JULIAN"/>
          <w:u w:val="single"/>
        </w:rPr>
      </w:pPr>
    </w:p>
    <w:p w:rsidR="00795455" w:rsidRPr="00795455" w:rsidRDefault="00795455" w:rsidP="00795455">
      <w:pPr>
        <w:rPr>
          <w:rFonts w:ascii="Century Schoolbook" w:hAnsi="Century Schoolbook"/>
          <w:sz w:val="24"/>
          <w:szCs w:val="24"/>
        </w:rPr>
      </w:pPr>
      <w:r w:rsidRPr="00795455">
        <w:rPr>
          <w:rFonts w:ascii="Century Schoolbook" w:hAnsi="Century Schoolbook"/>
          <w:sz w:val="24"/>
          <w:szCs w:val="24"/>
        </w:rPr>
        <w:t xml:space="preserve">If you are interested in using Miller Hall, please arrange to visit the Parish Office to tour the space and to complete and sign a contract. By executing this written lease agreement, you are acknowledging and consenting to abide by the Building Use Guidelines. A Security Deposit must be paid in order to hold your reservation. The balance of your rental fee must be paid one week prior to the date of your event. </w:t>
      </w:r>
    </w:p>
    <w:p w:rsidR="00A06836" w:rsidRPr="00795455" w:rsidRDefault="00A06836" w:rsidP="00280DC5">
      <w:pPr>
        <w:rPr>
          <w:rFonts w:ascii="Century Schoolbook" w:hAnsi="Century Schoolbook"/>
          <w:sz w:val="32"/>
          <w:szCs w:val="32"/>
          <w:u w:val="single"/>
        </w:rPr>
      </w:pPr>
      <w:r w:rsidRPr="00795455">
        <w:rPr>
          <w:rFonts w:ascii="Century Schoolbook" w:hAnsi="Century Schoolbook"/>
          <w:sz w:val="32"/>
          <w:szCs w:val="32"/>
          <w:u w:val="single"/>
        </w:rPr>
        <w:t>Security Deposit</w:t>
      </w:r>
    </w:p>
    <w:p w:rsidR="00A06836" w:rsidRPr="00357A8A" w:rsidRDefault="00A06836" w:rsidP="00280DC5">
      <w:pPr>
        <w:rPr>
          <w:rFonts w:ascii="Century Schoolbook" w:hAnsi="Century Schoolbook"/>
          <w:sz w:val="16"/>
          <w:szCs w:val="16"/>
        </w:rPr>
      </w:pPr>
    </w:p>
    <w:p w:rsidR="00A06836" w:rsidRPr="00795455" w:rsidRDefault="00A06836" w:rsidP="00795455">
      <w:pPr>
        <w:rPr>
          <w:rFonts w:ascii="Century Schoolbook" w:hAnsi="Century Schoolbook"/>
          <w:sz w:val="24"/>
          <w:szCs w:val="24"/>
        </w:rPr>
      </w:pPr>
      <w:r w:rsidRPr="00795455">
        <w:rPr>
          <w:rFonts w:ascii="Century Schoolbook" w:hAnsi="Century Schoolbook"/>
          <w:sz w:val="24"/>
          <w:szCs w:val="24"/>
        </w:rPr>
        <w:t xml:space="preserve">St. George’s requires a Security Deposit in the amount of $300.00 if no beer and wine are served at the event. If the Party intends to serve beer and wine, the Security Deposit is $400.00. The Security Deposit may be refunded to the Party following the event provided it has been determined by St. George’s that there </w:t>
      </w:r>
      <w:r w:rsidR="00CA4E7C" w:rsidRPr="00795455">
        <w:rPr>
          <w:rFonts w:ascii="Century Schoolbook" w:hAnsi="Century Schoolbook"/>
          <w:sz w:val="24"/>
          <w:szCs w:val="24"/>
        </w:rPr>
        <w:t>has been</w:t>
      </w:r>
      <w:r w:rsidRPr="00795455">
        <w:rPr>
          <w:rFonts w:ascii="Century Schoolbook" w:hAnsi="Century Schoolbook"/>
          <w:sz w:val="24"/>
          <w:szCs w:val="24"/>
        </w:rPr>
        <w:t xml:space="preserve"> no damage to the premises and that all Building Use Guidelines have been followed. This includes a satisfactory cleaning of the Hall and the outside grounds.</w:t>
      </w:r>
      <w:r w:rsidR="00B201D8" w:rsidRPr="00795455">
        <w:rPr>
          <w:rFonts w:ascii="Century Schoolbook" w:hAnsi="Century Schoolbook"/>
          <w:sz w:val="24"/>
          <w:szCs w:val="24"/>
        </w:rPr>
        <w:t xml:space="preserve"> If you intend to serve beer and wine (hard liquor is not permitted in Miller Hall) you are required to obtain </w:t>
      </w:r>
      <w:r w:rsidR="00921DBA" w:rsidRPr="00795455">
        <w:rPr>
          <w:rFonts w:ascii="Century Schoolbook" w:hAnsi="Century Schoolbook"/>
          <w:sz w:val="24"/>
          <w:szCs w:val="24"/>
        </w:rPr>
        <w:t>an insurance rider</w:t>
      </w:r>
      <w:r w:rsidR="00167A13" w:rsidRPr="00795455">
        <w:rPr>
          <w:rFonts w:ascii="Century Schoolbook" w:hAnsi="Century Schoolbook"/>
          <w:sz w:val="24"/>
          <w:szCs w:val="24"/>
        </w:rPr>
        <w:t>,</w:t>
      </w:r>
      <w:r w:rsidR="00921DBA" w:rsidRPr="00795455">
        <w:rPr>
          <w:rFonts w:ascii="Century Schoolbook" w:hAnsi="Century Schoolbook"/>
          <w:sz w:val="24"/>
          <w:szCs w:val="24"/>
        </w:rPr>
        <w:t xml:space="preserve"> either through your insurance company or a company we can recommend</w:t>
      </w:r>
      <w:r w:rsidR="00167A13" w:rsidRPr="00795455">
        <w:rPr>
          <w:rFonts w:ascii="Century Schoolbook" w:hAnsi="Century Schoolbook"/>
          <w:sz w:val="24"/>
          <w:szCs w:val="24"/>
        </w:rPr>
        <w:t>,</w:t>
      </w:r>
      <w:r w:rsidR="00921DBA" w:rsidRPr="00795455">
        <w:rPr>
          <w:rFonts w:ascii="Century Schoolbook" w:hAnsi="Century Schoolbook"/>
          <w:sz w:val="24"/>
          <w:szCs w:val="24"/>
        </w:rPr>
        <w:t xml:space="preserve"> to cover any liability issues.</w:t>
      </w:r>
    </w:p>
    <w:p w:rsidR="00795455" w:rsidRDefault="00795455" w:rsidP="00795455">
      <w:pPr>
        <w:rPr>
          <w:rFonts w:ascii="Century Schoolbook" w:hAnsi="Century Schoolbook"/>
          <w:sz w:val="24"/>
          <w:szCs w:val="24"/>
        </w:rPr>
      </w:pPr>
    </w:p>
    <w:p w:rsidR="00795455" w:rsidRPr="00795455" w:rsidRDefault="00795455" w:rsidP="00795455">
      <w:pPr>
        <w:rPr>
          <w:rFonts w:ascii="Century Schoolbook" w:hAnsi="Century Schoolbook"/>
          <w:sz w:val="32"/>
          <w:szCs w:val="32"/>
          <w:u w:val="single"/>
        </w:rPr>
      </w:pPr>
      <w:r w:rsidRPr="00795455">
        <w:rPr>
          <w:rFonts w:ascii="Century Schoolbook" w:hAnsi="Century Schoolbook"/>
          <w:sz w:val="32"/>
          <w:szCs w:val="32"/>
          <w:u w:val="single"/>
        </w:rPr>
        <w:t>Cancellations</w:t>
      </w:r>
    </w:p>
    <w:p w:rsidR="00795455" w:rsidRPr="00357A8A" w:rsidRDefault="00795455" w:rsidP="00795455">
      <w:pPr>
        <w:rPr>
          <w:rFonts w:ascii="Century Schoolbook" w:hAnsi="Century Schoolbook"/>
          <w:sz w:val="16"/>
          <w:szCs w:val="16"/>
        </w:rPr>
      </w:pPr>
    </w:p>
    <w:p w:rsidR="00A06836" w:rsidRPr="00795455" w:rsidRDefault="00795455" w:rsidP="00795455">
      <w:pPr>
        <w:rPr>
          <w:rFonts w:ascii="Century Schoolbook" w:hAnsi="Century Schoolbook"/>
          <w:sz w:val="24"/>
          <w:szCs w:val="24"/>
        </w:rPr>
      </w:pPr>
      <w:r w:rsidRPr="00795455">
        <w:rPr>
          <w:rFonts w:ascii="Century Schoolbook" w:hAnsi="Century Schoolbook"/>
          <w:sz w:val="24"/>
          <w:szCs w:val="24"/>
        </w:rPr>
        <w:t>Cancellations are permitted up to 30 days prior to the date of the event. Any cancellations within 30 days of the event will result in forfeiture of the Hall Rental Donation Fee and the Security Deposit.</w:t>
      </w:r>
    </w:p>
    <w:p w:rsidR="00795455" w:rsidRDefault="00795455" w:rsidP="00280DC5">
      <w:pPr>
        <w:rPr>
          <w:rFonts w:ascii="Century Schoolbook" w:hAnsi="Century Schoolbook"/>
          <w:sz w:val="24"/>
          <w:szCs w:val="24"/>
        </w:rPr>
      </w:pPr>
    </w:p>
    <w:p w:rsidR="00A06836" w:rsidRPr="00795455" w:rsidRDefault="00A06836" w:rsidP="00280DC5">
      <w:pPr>
        <w:rPr>
          <w:rFonts w:ascii="Century Schoolbook" w:hAnsi="Century Schoolbook"/>
          <w:sz w:val="32"/>
          <w:szCs w:val="32"/>
          <w:u w:val="single"/>
        </w:rPr>
      </w:pPr>
      <w:r w:rsidRPr="00795455">
        <w:rPr>
          <w:rFonts w:ascii="Century Schoolbook" w:hAnsi="Century Schoolbook"/>
          <w:sz w:val="32"/>
          <w:szCs w:val="32"/>
          <w:u w:val="single"/>
        </w:rPr>
        <w:t>Security Officer</w:t>
      </w:r>
    </w:p>
    <w:p w:rsidR="00A06836" w:rsidRPr="00357A8A" w:rsidRDefault="00A06836" w:rsidP="00280DC5">
      <w:pPr>
        <w:rPr>
          <w:rFonts w:ascii="Century Schoolbook" w:hAnsi="Century Schoolbook"/>
          <w:sz w:val="16"/>
          <w:szCs w:val="16"/>
        </w:rPr>
      </w:pPr>
    </w:p>
    <w:p w:rsidR="00A06836" w:rsidRPr="00795455" w:rsidRDefault="00A06836" w:rsidP="00357A8A">
      <w:pPr>
        <w:rPr>
          <w:rFonts w:ascii="Century Schoolbook" w:hAnsi="Century Schoolbook"/>
          <w:sz w:val="24"/>
          <w:szCs w:val="24"/>
        </w:rPr>
      </w:pPr>
      <w:r w:rsidRPr="00795455">
        <w:rPr>
          <w:rFonts w:ascii="Century Schoolbook" w:hAnsi="Century Schoolbook"/>
          <w:sz w:val="24"/>
          <w:szCs w:val="24"/>
        </w:rPr>
        <w:t>A Security Officer representing St. George’s will be on site during the entire event. The Security Officer is present for troubleshooting and to make sure your event goes smoothly.</w:t>
      </w:r>
    </w:p>
    <w:p w:rsidR="00A06836" w:rsidRPr="00795455" w:rsidRDefault="00A06836" w:rsidP="00280DC5">
      <w:pPr>
        <w:rPr>
          <w:rFonts w:ascii="Century Schoolbook" w:hAnsi="Century Schoolbook"/>
          <w:sz w:val="24"/>
          <w:szCs w:val="24"/>
        </w:rPr>
      </w:pPr>
    </w:p>
    <w:sectPr w:rsidR="00A06836" w:rsidRPr="00795455" w:rsidSect="00280DC5">
      <w:pgSz w:w="15840" w:h="12240" w:orient="landscape"/>
      <w:pgMar w:top="360" w:right="360" w:bottom="360" w:left="36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 JULIAN">
    <w:altName w:val="Times New Roman"/>
    <w:charset w:val="00"/>
    <w:family w:val="auto"/>
    <w:pitch w:val="variable"/>
    <w:sig w:usb0="00000003" w:usb1="0000000A" w:usb2="00000000" w:usb3="00000000" w:csb0="00000001" w:csb1="00000000"/>
  </w:font>
  <w:font w:name="Bodoni MT">
    <w:panose1 w:val="02070603080606020203"/>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DF3"/>
    <w:rsid w:val="00015AF7"/>
    <w:rsid w:val="00016A88"/>
    <w:rsid w:val="00030918"/>
    <w:rsid w:val="000443CD"/>
    <w:rsid w:val="00054586"/>
    <w:rsid w:val="000E3CEF"/>
    <w:rsid w:val="00103DDA"/>
    <w:rsid w:val="00167A13"/>
    <w:rsid w:val="0018282C"/>
    <w:rsid w:val="001B1042"/>
    <w:rsid w:val="001F41D9"/>
    <w:rsid w:val="001F43D4"/>
    <w:rsid w:val="00202D6C"/>
    <w:rsid w:val="00217AE0"/>
    <w:rsid w:val="00260080"/>
    <w:rsid w:val="00273045"/>
    <w:rsid w:val="00276E09"/>
    <w:rsid w:val="00280DC5"/>
    <w:rsid w:val="00294864"/>
    <w:rsid w:val="002B5C66"/>
    <w:rsid w:val="002D2B7D"/>
    <w:rsid w:val="002D48F1"/>
    <w:rsid w:val="002E086A"/>
    <w:rsid w:val="00327DCA"/>
    <w:rsid w:val="00357A8A"/>
    <w:rsid w:val="003964C0"/>
    <w:rsid w:val="003C572E"/>
    <w:rsid w:val="003D2254"/>
    <w:rsid w:val="003E203B"/>
    <w:rsid w:val="003F0622"/>
    <w:rsid w:val="003F56CE"/>
    <w:rsid w:val="0041289E"/>
    <w:rsid w:val="00457D0F"/>
    <w:rsid w:val="004D3DA2"/>
    <w:rsid w:val="00541202"/>
    <w:rsid w:val="00586190"/>
    <w:rsid w:val="005A376D"/>
    <w:rsid w:val="005D7D93"/>
    <w:rsid w:val="0060411E"/>
    <w:rsid w:val="00611BDD"/>
    <w:rsid w:val="00662AE8"/>
    <w:rsid w:val="006E1340"/>
    <w:rsid w:val="007264F7"/>
    <w:rsid w:val="00755A45"/>
    <w:rsid w:val="00764F70"/>
    <w:rsid w:val="0076591A"/>
    <w:rsid w:val="00783C43"/>
    <w:rsid w:val="00795455"/>
    <w:rsid w:val="007C5233"/>
    <w:rsid w:val="007D40FC"/>
    <w:rsid w:val="00845B0A"/>
    <w:rsid w:val="0085776E"/>
    <w:rsid w:val="0086456B"/>
    <w:rsid w:val="00877FA2"/>
    <w:rsid w:val="008863A0"/>
    <w:rsid w:val="008B7369"/>
    <w:rsid w:val="008F15B1"/>
    <w:rsid w:val="008F2368"/>
    <w:rsid w:val="008F5061"/>
    <w:rsid w:val="00921DBA"/>
    <w:rsid w:val="00977A1A"/>
    <w:rsid w:val="009A10B8"/>
    <w:rsid w:val="009D7815"/>
    <w:rsid w:val="009F11EA"/>
    <w:rsid w:val="00A06836"/>
    <w:rsid w:val="00A139F0"/>
    <w:rsid w:val="00A60C31"/>
    <w:rsid w:val="00A80D1F"/>
    <w:rsid w:val="00B201D8"/>
    <w:rsid w:val="00B3105C"/>
    <w:rsid w:val="00B546C3"/>
    <w:rsid w:val="00BB55EF"/>
    <w:rsid w:val="00BC35DE"/>
    <w:rsid w:val="00BC776F"/>
    <w:rsid w:val="00BE560F"/>
    <w:rsid w:val="00C03662"/>
    <w:rsid w:val="00C4389F"/>
    <w:rsid w:val="00C46ACC"/>
    <w:rsid w:val="00C74BE7"/>
    <w:rsid w:val="00C8679C"/>
    <w:rsid w:val="00CA4E7C"/>
    <w:rsid w:val="00D0400E"/>
    <w:rsid w:val="00D46FA3"/>
    <w:rsid w:val="00D65A34"/>
    <w:rsid w:val="00D70F00"/>
    <w:rsid w:val="00D7114B"/>
    <w:rsid w:val="00DA42B6"/>
    <w:rsid w:val="00DA7311"/>
    <w:rsid w:val="00DB0214"/>
    <w:rsid w:val="00DE71E6"/>
    <w:rsid w:val="00E75F06"/>
    <w:rsid w:val="00E95DF3"/>
    <w:rsid w:val="00EE07DF"/>
    <w:rsid w:val="00F03B17"/>
    <w:rsid w:val="00FA5F59"/>
    <w:rsid w:val="00FF5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FBCEE889-AB88-4417-BEA7-88150A16E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16A88"/>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5DF3"/>
    <w:rPr>
      <w:rFonts w:cs="Times New Roman"/>
      <w:color w:val="0000FF"/>
      <w:u w:val="single"/>
    </w:rPr>
  </w:style>
  <w:style w:type="paragraph" w:styleId="BalloonText">
    <w:name w:val="Balloon Text"/>
    <w:basedOn w:val="Normal"/>
    <w:link w:val="BalloonTextChar"/>
    <w:uiPriority w:val="99"/>
    <w:semiHidden/>
    <w:unhideWhenUsed/>
    <w:rsid w:val="00DB021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02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hyperlink" Target="mailto:office@stgeo.comcastbiz.net"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CharactersWithSpaces>
  <SharedDoc>false</SharedDoc>
  <HLinks>
    <vt:vector size="6" baseType="variant">
      <vt:variant>
        <vt:i4>655458</vt:i4>
      </vt:variant>
      <vt:variant>
        <vt:i4>0</vt:i4>
      </vt:variant>
      <vt:variant>
        <vt:i4>0</vt:i4>
      </vt:variant>
      <vt:variant>
        <vt:i4>5</vt:i4>
      </vt:variant>
      <vt:variant>
        <vt:lpwstr>mailto:office@stgeo.comcastbiz.net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Assistant</dc:creator>
  <cp:keywords/>
  <dc:description/>
  <cp:lastModifiedBy>Sarah Demjanick</cp:lastModifiedBy>
  <cp:revision>2</cp:revision>
  <cp:lastPrinted>2017-03-29T14:14:00Z</cp:lastPrinted>
  <dcterms:created xsi:type="dcterms:W3CDTF">2017-05-25T19:48:00Z</dcterms:created>
  <dcterms:modified xsi:type="dcterms:W3CDTF">2017-05-25T19:48:00Z</dcterms:modified>
</cp:coreProperties>
</file>